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F9B15" w14:textId="3CAF9AB5" w:rsidR="006D01D6" w:rsidRDefault="006D01D6" w:rsidP="00E1210F">
      <w:pPr>
        <w:ind w:right="-189"/>
        <w:rPr>
          <w:rFonts w:ascii="Calibri" w:hAnsi="Calibri" w:cs="Calibri"/>
          <w:b/>
          <w:sz w:val="22"/>
          <w:szCs w:val="22"/>
        </w:rPr>
      </w:pPr>
    </w:p>
    <w:tbl>
      <w:tblPr>
        <w:tblStyle w:val="TableGrid"/>
        <w:tblpPr w:leftFromText="180" w:rightFromText="180" w:vertAnchor="text" w:horzAnchor="margin" w:tblpY="-45"/>
        <w:tblW w:w="0" w:type="auto"/>
        <w:tblLook w:val="04A0" w:firstRow="1" w:lastRow="0" w:firstColumn="1" w:lastColumn="0" w:noHBand="0" w:noVBand="1"/>
      </w:tblPr>
      <w:tblGrid>
        <w:gridCol w:w="9962"/>
      </w:tblGrid>
      <w:tr w:rsidR="00E57E4F" w:rsidRPr="00EF3274" w14:paraId="62921B15" w14:textId="77777777" w:rsidTr="60BEFF7A">
        <w:trPr>
          <w:trHeight w:val="2166"/>
        </w:trPr>
        <w:tc>
          <w:tcPr>
            <w:tcW w:w="9962" w:type="dxa"/>
            <w:shd w:val="clear" w:color="auto" w:fill="92D050"/>
          </w:tcPr>
          <w:p w14:paraId="48AC906E" w14:textId="481F8642" w:rsidR="00E57E4F" w:rsidRPr="00EF3274" w:rsidRDefault="0040428F" w:rsidP="00E57E4F">
            <w:pPr>
              <w:ind w:right="-189"/>
              <w:jc w:val="center"/>
              <w:rPr>
                <w:rFonts w:ascii="Poppins" w:hAnsi="Poppins" w:cs="Poppins"/>
                <w:b/>
              </w:rPr>
            </w:pPr>
            <w:r w:rsidRPr="003528FC">
              <w:rPr>
                <w:noProof/>
                <w:sz w:val="8"/>
                <w:szCs w:val="8"/>
                <w:u w:val="single"/>
              </w:rPr>
              <w:drawing>
                <wp:anchor distT="0" distB="0" distL="114300" distR="114300" simplePos="0" relativeHeight="251659264" behindDoc="0" locked="0" layoutInCell="1" allowOverlap="1" wp14:anchorId="7C6E7BB2" wp14:editId="3078CAF7">
                  <wp:simplePos x="0" y="0"/>
                  <wp:positionH relativeFrom="column">
                    <wp:posOffset>4283075</wp:posOffset>
                  </wp:positionH>
                  <wp:positionV relativeFrom="paragraph">
                    <wp:posOffset>91440</wp:posOffset>
                  </wp:positionV>
                  <wp:extent cx="1868170" cy="506730"/>
                  <wp:effectExtent l="0" t="0" r="0" b="762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8170" cy="506730"/>
                          </a:xfrm>
                          <a:prstGeom prst="rect">
                            <a:avLst/>
                          </a:prstGeom>
                          <a:noFill/>
                        </pic:spPr>
                      </pic:pic>
                    </a:graphicData>
                  </a:graphic>
                </wp:anchor>
              </w:drawing>
            </w:r>
            <w:r w:rsidR="00E57E4F" w:rsidRPr="00EF3274">
              <w:rPr>
                <w:rFonts w:ascii="Poppins" w:hAnsi="Poppins" w:cs="Poppins"/>
                <w:noProof/>
                <w:sz w:val="20"/>
                <w:szCs w:val="20"/>
              </w:rPr>
              <w:drawing>
                <wp:inline distT="0" distB="0" distL="0" distR="0" wp14:anchorId="1A25EF97" wp14:editId="46BF7FE3">
                  <wp:extent cx="1996440" cy="769620"/>
                  <wp:effectExtent l="0" t="0" r="0" b="0"/>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996440" cy="769620"/>
                          </a:xfrm>
                          <a:prstGeom prst="rect">
                            <a:avLst/>
                          </a:prstGeom>
                        </pic:spPr>
                      </pic:pic>
                    </a:graphicData>
                  </a:graphic>
                </wp:inline>
              </w:drawing>
            </w:r>
          </w:p>
          <w:p w14:paraId="7BFB012B" w14:textId="54987BCD" w:rsidR="4C93F0BD" w:rsidRPr="00EF3274" w:rsidRDefault="002F3850" w:rsidP="60BEFF7A">
            <w:pPr>
              <w:ind w:right="-189"/>
              <w:jc w:val="center"/>
              <w:rPr>
                <w:rFonts w:ascii="Poppins" w:hAnsi="Poppins" w:cs="Poppins"/>
                <w:b/>
                <w:bCs/>
              </w:rPr>
            </w:pPr>
            <w:r w:rsidRPr="00EF3274">
              <w:rPr>
                <w:rFonts w:ascii="Poppins" w:hAnsi="Poppins" w:cs="Poppins"/>
                <w:b/>
                <w:bCs/>
              </w:rPr>
              <w:t>Engaging Communities Solutions</w:t>
            </w:r>
            <w:r w:rsidR="00C13B0E">
              <w:rPr>
                <w:rFonts w:ascii="Poppins" w:hAnsi="Poppins" w:cs="Poppins"/>
                <w:b/>
                <w:bCs/>
              </w:rPr>
              <w:t xml:space="preserve"> CIC</w:t>
            </w:r>
          </w:p>
          <w:p w14:paraId="7A586AF6" w14:textId="3A2FCE21" w:rsidR="60BEFF7A" w:rsidRPr="00EF3274" w:rsidRDefault="60BEFF7A" w:rsidP="60BEFF7A">
            <w:pPr>
              <w:ind w:right="-189"/>
              <w:jc w:val="center"/>
              <w:rPr>
                <w:rFonts w:ascii="Poppins" w:hAnsi="Poppins" w:cs="Poppins"/>
                <w:b/>
                <w:bCs/>
              </w:rPr>
            </w:pPr>
          </w:p>
          <w:p w14:paraId="54E22F06" w14:textId="3452B967" w:rsidR="00E57E4F" w:rsidRPr="00EF3274" w:rsidRDefault="00E57E4F" w:rsidP="60BEFF7A">
            <w:pPr>
              <w:ind w:right="-189"/>
              <w:jc w:val="center"/>
              <w:rPr>
                <w:rFonts w:ascii="Poppins" w:hAnsi="Poppins" w:cs="Poppins"/>
                <w:b/>
                <w:bCs/>
              </w:rPr>
            </w:pPr>
            <w:r w:rsidRPr="00EF3274">
              <w:rPr>
                <w:rFonts w:ascii="Poppins" w:hAnsi="Poppins" w:cs="Poppins"/>
                <w:b/>
                <w:bCs/>
              </w:rPr>
              <w:t>JOB DESCRIPTION</w:t>
            </w:r>
          </w:p>
          <w:p w14:paraId="797397C3" w14:textId="77777777" w:rsidR="00E57E4F" w:rsidRPr="00EF3274" w:rsidRDefault="00E57E4F" w:rsidP="002A303D">
            <w:pPr>
              <w:ind w:right="-189"/>
              <w:rPr>
                <w:rFonts w:ascii="Poppins" w:hAnsi="Poppins" w:cs="Poppins"/>
                <w:b/>
              </w:rPr>
            </w:pPr>
          </w:p>
        </w:tc>
      </w:tr>
      <w:tr w:rsidR="00E57E4F" w:rsidRPr="00EF3274" w14:paraId="6BF7FFC3" w14:textId="77777777" w:rsidTr="60BEFF7A">
        <w:trPr>
          <w:trHeight w:val="1846"/>
        </w:trPr>
        <w:tc>
          <w:tcPr>
            <w:tcW w:w="9962" w:type="dxa"/>
          </w:tcPr>
          <w:p w14:paraId="34D120BC" w14:textId="77777777" w:rsidR="00473FBF" w:rsidRPr="00EF3274" w:rsidRDefault="00473FBF" w:rsidP="00F91E91">
            <w:pPr>
              <w:spacing w:line="360" w:lineRule="auto"/>
              <w:ind w:right="-189"/>
              <w:rPr>
                <w:rFonts w:ascii="Poppins" w:hAnsi="Poppins" w:cs="Poppins"/>
                <w:noProof/>
                <w:sz w:val="20"/>
                <w:szCs w:val="20"/>
              </w:rPr>
            </w:pPr>
          </w:p>
          <w:p w14:paraId="0B1C2898" w14:textId="75CB8E2B" w:rsidR="00C00C3F" w:rsidRDefault="00C00C3F" w:rsidP="60BEFF7A">
            <w:pPr>
              <w:spacing w:line="360" w:lineRule="auto"/>
              <w:ind w:right="-189"/>
              <w:rPr>
                <w:rFonts w:ascii="Poppins" w:hAnsi="Poppins" w:cs="Poppins"/>
                <w:b/>
                <w:bCs/>
                <w:noProof/>
                <w:sz w:val="20"/>
                <w:szCs w:val="20"/>
              </w:rPr>
            </w:pPr>
            <w:r w:rsidRPr="00EF3274">
              <w:rPr>
                <w:rFonts w:ascii="Poppins" w:hAnsi="Poppins" w:cs="Poppins"/>
                <w:noProof/>
                <w:sz w:val="20"/>
                <w:szCs w:val="20"/>
              </w:rPr>
              <w:t>Job Title:</w:t>
            </w:r>
            <w:r w:rsidRPr="00EF3274">
              <w:rPr>
                <w:rFonts w:ascii="Poppins" w:hAnsi="Poppins" w:cs="Poppins"/>
                <w:sz w:val="20"/>
                <w:szCs w:val="20"/>
              </w:rPr>
              <w:tab/>
            </w:r>
            <w:r w:rsidRPr="00EF3274">
              <w:rPr>
                <w:rFonts w:ascii="Poppins" w:hAnsi="Poppins" w:cs="Poppins"/>
                <w:sz w:val="20"/>
                <w:szCs w:val="20"/>
              </w:rPr>
              <w:tab/>
            </w:r>
            <w:r w:rsidR="0046784C" w:rsidRPr="00EF3274">
              <w:rPr>
                <w:rFonts w:ascii="Poppins" w:hAnsi="Poppins" w:cs="Poppins"/>
                <w:b/>
                <w:bCs/>
                <w:noProof/>
                <w:sz w:val="20"/>
                <w:szCs w:val="20"/>
              </w:rPr>
              <w:t xml:space="preserve">Community </w:t>
            </w:r>
            <w:r w:rsidR="00EF3274">
              <w:rPr>
                <w:rFonts w:ascii="Poppins" w:hAnsi="Poppins" w:cs="Poppins"/>
                <w:b/>
                <w:bCs/>
                <w:noProof/>
                <w:sz w:val="20"/>
                <w:szCs w:val="20"/>
              </w:rPr>
              <w:t>Insight and Intelligence</w:t>
            </w:r>
            <w:r w:rsidR="0046784C" w:rsidRPr="00EF3274">
              <w:rPr>
                <w:rFonts w:ascii="Poppins" w:hAnsi="Poppins" w:cs="Poppins"/>
                <w:b/>
                <w:bCs/>
                <w:noProof/>
                <w:sz w:val="20"/>
                <w:szCs w:val="20"/>
              </w:rPr>
              <w:t xml:space="preserve"> Officer </w:t>
            </w:r>
            <w:r w:rsidR="00F97B3A" w:rsidRPr="00EF3274">
              <w:rPr>
                <w:rFonts w:ascii="Poppins" w:hAnsi="Poppins" w:cs="Poppins"/>
                <w:noProof/>
                <w:sz w:val="20"/>
                <w:szCs w:val="20"/>
              </w:rPr>
              <w:t xml:space="preserve"> </w:t>
            </w:r>
            <w:r w:rsidR="0077165E" w:rsidRPr="00EF3274">
              <w:rPr>
                <w:rFonts w:ascii="Poppins" w:hAnsi="Poppins" w:cs="Poppins"/>
                <w:b/>
                <w:bCs/>
                <w:noProof/>
                <w:sz w:val="20"/>
                <w:szCs w:val="20"/>
              </w:rPr>
              <w:t xml:space="preserve"> </w:t>
            </w:r>
          </w:p>
          <w:p w14:paraId="398D64D2" w14:textId="10C10EA8" w:rsidR="008712CA" w:rsidRPr="008712CA" w:rsidRDefault="008712CA" w:rsidP="60BEFF7A">
            <w:pPr>
              <w:spacing w:line="360" w:lineRule="auto"/>
              <w:ind w:right="-189"/>
              <w:rPr>
                <w:rFonts w:ascii="Poppins" w:hAnsi="Poppins" w:cs="Poppins"/>
                <w:noProof/>
                <w:sz w:val="20"/>
                <w:szCs w:val="20"/>
              </w:rPr>
            </w:pPr>
            <w:r>
              <w:rPr>
                <w:rFonts w:ascii="Poppins" w:hAnsi="Poppins" w:cs="Poppins"/>
                <w:noProof/>
                <w:sz w:val="20"/>
                <w:szCs w:val="20"/>
              </w:rPr>
              <w:t>Term:</w:t>
            </w:r>
            <w:r>
              <w:rPr>
                <w:rFonts w:ascii="Poppins" w:hAnsi="Poppins" w:cs="Poppins"/>
                <w:noProof/>
                <w:sz w:val="20"/>
                <w:szCs w:val="20"/>
              </w:rPr>
              <w:tab/>
            </w:r>
            <w:r>
              <w:rPr>
                <w:rFonts w:ascii="Poppins" w:hAnsi="Poppins" w:cs="Poppins"/>
                <w:noProof/>
                <w:sz w:val="20"/>
                <w:szCs w:val="20"/>
              </w:rPr>
              <w:tab/>
            </w:r>
            <w:r>
              <w:rPr>
                <w:rFonts w:ascii="Poppins" w:hAnsi="Poppins" w:cs="Poppins"/>
                <w:noProof/>
                <w:sz w:val="20"/>
                <w:szCs w:val="20"/>
              </w:rPr>
              <w:tab/>
              <w:t>12 months fixed term contract</w:t>
            </w:r>
          </w:p>
          <w:p w14:paraId="209EC192" w14:textId="0DD42A9F" w:rsidR="0005758A" w:rsidRPr="00EF3274" w:rsidRDefault="00C00C3F" w:rsidP="60BEFF7A">
            <w:pPr>
              <w:spacing w:line="360" w:lineRule="auto"/>
              <w:ind w:right="-189"/>
              <w:rPr>
                <w:rFonts w:ascii="Poppins" w:hAnsi="Poppins" w:cs="Poppins"/>
                <w:noProof/>
                <w:sz w:val="20"/>
                <w:szCs w:val="20"/>
              </w:rPr>
            </w:pPr>
            <w:r w:rsidRPr="00EF3274">
              <w:rPr>
                <w:rFonts w:ascii="Poppins" w:hAnsi="Poppins" w:cs="Poppins"/>
                <w:noProof/>
                <w:sz w:val="20"/>
                <w:szCs w:val="20"/>
              </w:rPr>
              <w:t>Service</w:t>
            </w:r>
            <w:r w:rsidR="00203F7C" w:rsidRPr="00EF3274">
              <w:rPr>
                <w:rFonts w:ascii="Poppins" w:hAnsi="Poppins" w:cs="Poppins"/>
                <w:noProof/>
                <w:sz w:val="20"/>
                <w:szCs w:val="20"/>
              </w:rPr>
              <w:t>:</w:t>
            </w:r>
            <w:r w:rsidRPr="00EF3274">
              <w:rPr>
                <w:rFonts w:ascii="Poppins" w:hAnsi="Poppins" w:cs="Poppins"/>
                <w:sz w:val="20"/>
                <w:szCs w:val="20"/>
              </w:rPr>
              <w:tab/>
            </w:r>
            <w:r w:rsidRPr="00EF3274">
              <w:rPr>
                <w:rFonts w:ascii="Poppins" w:hAnsi="Poppins" w:cs="Poppins"/>
                <w:sz w:val="20"/>
                <w:szCs w:val="20"/>
              </w:rPr>
              <w:tab/>
            </w:r>
            <w:r w:rsidR="00EF3274">
              <w:rPr>
                <w:rFonts w:ascii="Poppins" w:hAnsi="Poppins" w:cs="Poppins"/>
                <w:sz w:val="20"/>
                <w:szCs w:val="20"/>
              </w:rPr>
              <w:t>Healthwatch Walsall</w:t>
            </w:r>
          </w:p>
          <w:p w14:paraId="178C5082" w14:textId="51E0AD55" w:rsidR="000017CD" w:rsidRPr="00EF3274" w:rsidRDefault="0005758A" w:rsidP="00F91E91">
            <w:pPr>
              <w:spacing w:line="360" w:lineRule="auto"/>
              <w:ind w:right="-189"/>
              <w:rPr>
                <w:rFonts w:ascii="Poppins" w:hAnsi="Poppins" w:cs="Poppins"/>
                <w:bCs/>
                <w:sz w:val="20"/>
                <w:szCs w:val="20"/>
              </w:rPr>
            </w:pPr>
            <w:r w:rsidRPr="00EF3274">
              <w:rPr>
                <w:rFonts w:ascii="Poppins" w:hAnsi="Poppins" w:cs="Poppins"/>
                <w:noProof/>
                <w:sz w:val="20"/>
                <w:szCs w:val="20"/>
              </w:rPr>
              <w:t>Location</w:t>
            </w:r>
            <w:r w:rsidR="001E3F83" w:rsidRPr="00EF3274">
              <w:rPr>
                <w:rFonts w:ascii="Poppins" w:hAnsi="Poppins" w:cs="Poppins"/>
                <w:noProof/>
                <w:sz w:val="20"/>
                <w:szCs w:val="20"/>
              </w:rPr>
              <w:t>:</w:t>
            </w:r>
            <w:r w:rsidR="001E3F83" w:rsidRPr="00EF3274">
              <w:rPr>
                <w:rFonts w:ascii="Poppins" w:hAnsi="Poppins" w:cs="Poppins"/>
                <w:noProof/>
                <w:sz w:val="20"/>
                <w:szCs w:val="20"/>
              </w:rPr>
              <w:tab/>
            </w:r>
            <w:r w:rsidR="00617275" w:rsidRPr="00EF3274">
              <w:rPr>
                <w:rFonts w:ascii="Poppins" w:hAnsi="Poppins" w:cs="Poppins"/>
                <w:noProof/>
                <w:sz w:val="20"/>
                <w:szCs w:val="20"/>
              </w:rPr>
              <w:tab/>
            </w:r>
            <w:r w:rsidR="000267E6" w:rsidRPr="00EF3274">
              <w:rPr>
                <w:rFonts w:ascii="Poppins" w:hAnsi="Poppins" w:cs="Poppins"/>
                <w:bCs/>
                <w:sz w:val="20"/>
                <w:szCs w:val="20"/>
              </w:rPr>
              <w:t>Home based</w:t>
            </w:r>
            <w:r w:rsidR="00463ED4" w:rsidRPr="00EF3274">
              <w:rPr>
                <w:rFonts w:ascii="Poppins" w:hAnsi="Poppins" w:cs="Poppins"/>
                <w:bCs/>
                <w:sz w:val="20"/>
                <w:szCs w:val="20"/>
              </w:rPr>
              <w:t xml:space="preserve">, </w:t>
            </w:r>
            <w:r w:rsidR="00F1598F" w:rsidRPr="00EF3274">
              <w:rPr>
                <w:rFonts w:ascii="Poppins" w:hAnsi="Poppins" w:cs="Poppins"/>
                <w:bCs/>
                <w:sz w:val="20"/>
                <w:szCs w:val="20"/>
              </w:rPr>
              <w:t>but travelling within the local area / community</w:t>
            </w:r>
          </w:p>
          <w:p w14:paraId="60E27D91" w14:textId="24A0B340" w:rsidR="008712CA" w:rsidRPr="00EF3274" w:rsidRDefault="000017CD" w:rsidP="00F91E91">
            <w:pPr>
              <w:spacing w:line="360" w:lineRule="auto"/>
              <w:ind w:right="-189"/>
              <w:rPr>
                <w:rFonts w:ascii="Poppins" w:hAnsi="Poppins" w:cs="Poppins"/>
                <w:sz w:val="20"/>
                <w:szCs w:val="20"/>
              </w:rPr>
            </w:pPr>
            <w:r w:rsidRPr="00EF3274">
              <w:rPr>
                <w:rFonts w:ascii="Poppins" w:hAnsi="Poppins" w:cs="Poppins"/>
                <w:sz w:val="20"/>
                <w:szCs w:val="20"/>
              </w:rPr>
              <w:t>Accountable to:</w:t>
            </w:r>
            <w:r w:rsidRPr="00EF3274">
              <w:rPr>
                <w:rFonts w:ascii="Poppins" w:hAnsi="Poppins" w:cs="Poppins"/>
                <w:sz w:val="20"/>
                <w:szCs w:val="20"/>
              </w:rPr>
              <w:tab/>
            </w:r>
            <w:r w:rsidR="00EF3274">
              <w:rPr>
                <w:rFonts w:ascii="Poppins" w:hAnsi="Poppins" w:cs="Poppins"/>
                <w:sz w:val="20"/>
                <w:szCs w:val="20"/>
              </w:rPr>
              <w:t>Healthwatch Walsall Manager</w:t>
            </w:r>
          </w:p>
        </w:tc>
      </w:tr>
      <w:tr w:rsidR="60BEFF7A" w:rsidRPr="00EF3274" w14:paraId="1076D3BB" w14:textId="77777777" w:rsidTr="60BEFF7A">
        <w:trPr>
          <w:trHeight w:val="555"/>
        </w:trPr>
        <w:tc>
          <w:tcPr>
            <w:tcW w:w="9962" w:type="dxa"/>
            <w:shd w:val="clear" w:color="auto" w:fill="92D050"/>
          </w:tcPr>
          <w:p w14:paraId="45E15F79" w14:textId="77777777" w:rsidR="009C6DD9" w:rsidRPr="00EF3274" w:rsidRDefault="009C6DD9" w:rsidP="009C6DD9">
            <w:pPr>
              <w:ind w:right="-189"/>
              <w:rPr>
                <w:rFonts w:ascii="Poppins" w:hAnsi="Poppins" w:cs="Poppins"/>
                <w:b/>
                <w:sz w:val="22"/>
                <w:szCs w:val="22"/>
              </w:rPr>
            </w:pPr>
            <w:r w:rsidRPr="00EF3274">
              <w:rPr>
                <w:rFonts w:ascii="Poppins" w:hAnsi="Poppins" w:cs="Poppins"/>
                <w:b/>
                <w:sz w:val="22"/>
                <w:szCs w:val="22"/>
              </w:rPr>
              <w:t>Job Summary</w:t>
            </w:r>
          </w:p>
          <w:p w14:paraId="1FDBED6C" w14:textId="41669936" w:rsidR="60BEFF7A" w:rsidRPr="00EF3274" w:rsidRDefault="60BEFF7A" w:rsidP="60BEFF7A">
            <w:pPr>
              <w:spacing w:line="259" w:lineRule="auto"/>
              <w:rPr>
                <w:rFonts w:ascii="Poppins" w:hAnsi="Poppins" w:cs="Poppins"/>
                <w:b/>
                <w:bCs/>
                <w:sz w:val="22"/>
                <w:szCs w:val="22"/>
              </w:rPr>
            </w:pPr>
          </w:p>
        </w:tc>
      </w:tr>
      <w:tr w:rsidR="60BEFF7A" w:rsidRPr="00EF3274" w14:paraId="51770BFD" w14:textId="77777777" w:rsidTr="60BEFF7A">
        <w:trPr>
          <w:trHeight w:val="1846"/>
        </w:trPr>
        <w:tc>
          <w:tcPr>
            <w:tcW w:w="9962" w:type="dxa"/>
          </w:tcPr>
          <w:p w14:paraId="02F5CA73" w14:textId="77777777" w:rsidR="00EF3274" w:rsidRDefault="00EF3274" w:rsidP="006324E3">
            <w:pPr>
              <w:rPr>
                <w:rFonts w:ascii="Poppins" w:hAnsi="Poppins" w:cs="Poppins"/>
                <w:noProof/>
                <w:sz w:val="20"/>
                <w:szCs w:val="20"/>
              </w:rPr>
            </w:pPr>
          </w:p>
          <w:p w14:paraId="6412B23B" w14:textId="1D78E223" w:rsidR="00260C28" w:rsidRDefault="00260C28" w:rsidP="006324E3">
            <w:pPr>
              <w:rPr>
                <w:rFonts w:ascii="Poppins" w:hAnsi="Poppins" w:cs="Poppins"/>
                <w:noProof/>
                <w:sz w:val="20"/>
                <w:szCs w:val="20"/>
              </w:rPr>
            </w:pPr>
            <w:r>
              <w:rPr>
                <w:rFonts w:ascii="Poppins" w:hAnsi="Poppins" w:cs="Poppins"/>
                <w:noProof/>
                <w:sz w:val="20"/>
                <w:szCs w:val="20"/>
              </w:rPr>
              <w:t>To enable people in Walsall to share their health and care experiences, working with all communities and groups that may be described as marginalised or under-representated</w:t>
            </w:r>
            <w:r w:rsidR="00C30364">
              <w:rPr>
                <w:rFonts w:ascii="Poppins" w:hAnsi="Poppins" w:cs="Poppins"/>
                <w:noProof/>
                <w:sz w:val="20"/>
                <w:szCs w:val="20"/>
              </w:rPr>
              <w:t xml:space="preserve">, so their voices are heard locally and nationally.   </w:t>
            </w:r>
          </w:p>
          <w:p w14:paraId="20420330" w14:textId="77777777" w:rsidR="00C30364" w:rsidRDefault="00C30364" w:rsidP="006324E3">
            <w:pPr>
              <w:rPr>
                <w:rFonts w:ascii="Poppins" w:hAnsi="Poppins" w:cs="Poppins"/>
                <w:noProof/>
                <w:sz w:val="20"/>
                <w:szCs w:val="20"/>
              </w:rPr>
            </w:pPr>
          </w:p>
          <w:p w14:paraId="333E86D1" w14:textId="497A4E01" w:rsidR="00C30364" w:rsidRDefault="00C30364" w:rsidP="006324E3">
            <w:pPr>
              <w:rPr>
                <w:rFonts w:ascii="Poppins" w:hAnsi="Poppins" w:cs="Poppins"/>
                <w:noProof/>
                <w:sz w:val="20"/>
                <w:szCs w:val="20"/>
              </w:rPr>
            </w:pPr>
            <w:r>
              <w:rPr>
                <w:rFonts w:ascii="Poppins" w:hAnsi="Poppins" w:cs="Poppins"/>
                <w:noProof/>
                <w:sz w:val="20"/>
                <w:szCs w:val="20"/>
              </w:rPr>
              <w:t>P</w:t>
            </w:r>
            <w:r w:rsidR="004B60A4">
              <w:rPr>
                <w:rFonts w:ascii="Poppins" w:hAnsi="Poppins" w:cs="Poppins"/>
                <w:noProof/>
                <w:sz w:val="20"/>
                <w:szCs w:val="20"/>
              </w:rPr>
              <w:t>lanning, organising and co-ordinating the gathering of the insight and intel</w:t>
            </w:r>
            <w:r w:rsidR="006A3C97">
              <w:rPr>
                <w:rFonts w:ascii="Poppins" w:hAnsi="Poppins" w:cs="Poppins"/>
                <w:noProof/>
                <w:sz w:val="20"/>
                <w:szCs w:val="20"/>
              </w:rPr>
              <w:t xml:space="preserve">ligence </w:t>
            </w:r>
            <w:r w:rsidR="004B60A4">
              <w:rPr>
                <w:rFonts w:ascii="Poppins" w:hAnsi="Poppins" w:cs="Poppins"/>
                <w:noProof/>
                <w:sz w:val="20"/>
                <w:szCs w:val="20"/>
              </w:rPr>
              <w:t>from the whole community in a variety of innovative ways.</w:t>
            </w:r>
          </w:p>
          <w:p w14:paraId="08C445DD" w14:textId="77777777" w:rsidR="004B60A4" w:rsidRDefault="004B60A4" w:rsidP="006324E3">
            <w:pPr>
              <w:rPr>
                <w:rFonts w:ascii="Poppins" w:hAnsi="Poppins" w:cs="Poppins"/>
                <w:noProof/>
                <w:sz w:val="20"/>
                <w:szCs w:val="20"/>
              </w:rPr>
            </w:pPr>
          </w:p>
          <w:p w14:paraId="0C58DF15" w14:textId="39C25C96" w:rsidR="004B60A4" w:rsidRDefault="004B60A4" w:rsidP="006324E3">
            <w:pPr>
              <w:rPr>
                <w:rFonts w:ascii="Poppins" w:hAnsi="Poppins" w:cs="Poppins"/>
                <w:noProof/>
                <w:sz w:val="20"/>
                <w:szCs w:val="20"/>
              </w:rPr>
            </w:pPr>
            <w:r>
              <w:rPr>
                <w:rFonts w:ascii="Poppins" w:hAnsi="Poppins" w:cs="Poppins"/>
                <w:noProof/>
                <w:sz w:val="20"/>
                <w:szCs w:val="20"/>
              </w:rPr>
              <w:t xml:space="preserve">Required to build and sustain collaborative relationships with key stakeholders to ensure the feedback given influences decision making and improves health and social care services. </w:t>
            </w:r>
          </w:p>
          <w:p w14:paraId="3EC0019A" w14:textId="2A64530E" w:rsidR="00EF3274" w:rsidRPr="00EF3274" w:rsidRDefault="00EF3274" w:rsidP="006324E3">
            <w:pPr>
              <w:rPr>
                <w:rFonts w:ascii="Poppins" w:hAnsi="Poppins" w:cs="Poppins"/>
                <w:noProof/>
                <w:sz w:val="20"/>
                <w:szCs w:val="20"/>
              </w:rPr>
            </w:pPr>
          </w:p>
        </w:tc>
      </w:tr>
    </w:tbl>
    <w:tbl>
      <w:tblPr>
        <w:tblStyle w:val="TableGrid"/>
        <w:tblW w:w="0" w:type="auto"/>
        <w:tblLook w:val="04A0" w:firstRow="1" w:lastRow="0" w:firstColumn="1" w:lastColumn="0" w:noHBand="0" w:noVBand="1"/>
      </w:tblPr>
      <w:tblGrid>
        <w:gridCol w:w="9962"/>
      </w:tblGrid>
      <w:tr w:rsidR="60BEFF7A" w:rsidRPr="00EF3274" w14:paraId="5772A50F" w14:textId="77777777" w:rsidTr="60BEFF7A">
        <w:trPr>
          <w:trHeight w:val="300"/>
        </w:trPr>
        <w:tc>
          <w:tcPr>
            <w:tcW w:w="9962" w:type="dxa"/>
            <w:shd w:val="clear" w:color="auto" w:fill="92D050"/>
          </w:tcPr>
          <w:p w14:paraId="7E9A24A3" w14:textId="3382B539" w:rsidR="6DB7772C" w:rsidRPr="00EF3274" w:rsidRDefault="00C5022A" w:rsidP="60BEFF7A">
            <w:pPr>
              <w:spacing w:line="259" w:lineRule="auto"/>
              <w:rPr>
                <w:rFonts w:ascii="Poppins" w:hAnsi="Poppins" w:cs="Poppins"/>
                <w:b/>
                <w:bCs/>
                <w:sz w:val="22"/>
                <w:szCs w:val="22"/>
              </w:rPr>
            </w:pPr>
            <w:r w:rsidRPr="00EF3274">
              <w:rPr>
                <w:rFonts w:ascii="Poppins" w:hAnsi="Poppins" w:cs="Poppins"/>
                <w:b/>
                <w:bCs/>
                <w:sz w:val="22"/>
                <w:szCs w:val="22"/>
              </w:rPr>
              <w:t>Main Duties</w:t>
            </w:r>
          </w:p>
          <w:p w14:paraId="1F9A773D" w14:textId="3E0B2482" w:rsidR="60BEFF7A" w:rsidRPr="00EF3274" w:rsidRDefault="60BEFF7A" w:rsidP="60BEFF7A">
            <w:pPr>
              <w:rPr>
                <w:rFonts w:ascii="Poppins" w:hAnsi="Poppins" w:cs="Poppins"/>
                <w:b/>
                <w:bCs/>
                <w:sz w:val="22"/>
                <w:szCs w:val="22"/>
              </w:rPr>
            </w:pPr>
          </w:p>
        </w:tc>
      </w:tr>
      <w:tr w:rsidR="003E1592" w:rsidRPr="00EF3274" w14:paraId="221D95CF" w14:textId="77777777" w:rsidTr="60BEFF7A">
        <w:tc>
          <w:tcPr>
            <w:tcW w:w="9962" w:type="dxa"/>
          </w:tcPr>
          <w:p w14:paraId="057B2B06" w14:textId="1AB78BAC" w:rsidR="60BEFF7A" w:rsidRPr="00EF3274" w:rsidRDefault="00C5022A" w:rsidP="00C5022A">
            <w:pPr>
              <w:pStyle w:val="ListParagraph"/>
              <w:numPr>
                <w:ilvl w:val="0"/>
                <w:numId w:val="46"/>
              </w:numPr>
              <w:rPr>
                <w:rFonts w:ascii="Poppins" w:hAnsi="Poppins" w:cs="Poppins"/>
                <w:sz w:val="20"/>
                <w:szCs w:val="20"/>
              </w:rPr>
            </w:pPr>
            <w:r w:rsidRPr="00EF3274">
              <w:rPr>
                <w:rFonts w:ascii="Poppins" w:hAnsi="Poppins" w:cs="Poppins"/>
                <w:sz w:val="20"/>
                <w:szCs w:val="20"/>
              </w:rPr>
              <w:t xml:space="preserve">To </w:t>
            </w:r>
            <w:r w:rsidR="00120E76">
              <w:rPr>
                <w:rFonts w:ascii="Poppins" w:hAnsi="Poppins" w:cs="Poppins"/>
                <w:sz w:val="20"/>
                <w:szCs w:val="20"/>
              </w:rPr>
              <w:t>plan and undertake community activities such as drop-ins, canvassing, community outreach and engagement, promote surveys, undertaken interviews and focus groups, workshops</w:t>
            </w:r>
            <w:r w:rsidR="001B2437">
              <w:rPr>
                <w:rFonts w:ascii="Poppins" w:hAnsi="Poppins" w:cs="Poppins"/>
                <w:sz w:val="20"/>
                <w:szCs w:val="20"/>
              </w:rPr>
              <w:t xml:space="preserve">, events and other ways of collecting the patient stories from people based on their own experiences of using health and social care services.   </w:t>
            </w:r>
          </w:p>
          <w:p w14:paraId="021DC671" w14:textId="1D31FD1B" w:rsidR="00C5022A" w:rsidRDefault="00EA187A" w:rsidP="00C5022A">
            <w:pPr>
              <w:pStyle w:val="ListParagraph"/>
              <w:numPr>
                <w:ilvl w:val="0"/>
                <w:numId w:val="46"/>
              </w:numPr>
              <w:rPr>
                <w:rFonts w:ascii="Poppins" w:hAnsi="Poppins" w:cs="Poppins"/>
                <w:sz w:val="20"/>
                <w:szCs w:val="20"/>
              </w:rPr>
            </w:pPr>
            <w:r>
              <w:rPr>
                <w:rFonts w:ascii="Poppins" w:hAnsi="Poppins" w:cs="Poppins"/>
                <w:sz w:val="20"/>
                <w:szCs w:val="20"/>
              </w:rPr>
              <w:t>Develop and maintain collaborative partnerships with community groups and organisations to enhance the profile</w:t>
            </w:r>
            <w:r w:rsidR="006023E4">
              <w:rPr>
                <w:rFonts w:ascii="Poppins" w:hAnsi="Poppins" w:cs="Poppins"/>
                <w:sz w:val="20"/>
                <w:szCs w:val="20"/>
              </w:rPr>
              <w:t>, impact and effectiveness</w:t>
            </w:r>
            <w:r w:rsidR="00553EE6">
              <w:rPr>
                <w:rFonts w:ascii="Poppins" w:hAnsi="Poppins" w:cs="Poppins"/>
                <w:sz w:val="20"/>
                <w:szCs w:val="20"/>
              </w:rPr>
              <w:t xml:space="preserve"> in securing involvement with and participation from all groups withi</w:t>
            </w:r>
            <w:r w:rsidR="0055749F">
              <w:rPr>
                <w:rFonts w:ascii="Poppins" w:hAnsi="Poppins" w:cs="Poppins"/>
                <w:sz w:val="20"/>
                <w:szCs w:val="20"/>
              </w:rPr>
              <w:t>n</w:t>
            </w:r>
            <w:r w:rsidR="006023E4">
              <w:rPr>
                <w:rFonts w:ascii="Poppins" w:hAnsi="Poppins" w:cs="Poppins"/>
                <w:sz w:val="20"/>
                <w:szCs w:val="20"/>
              </w:rPr>
              <w:t xml:space="preserve"> the Borough. </w:t>
            </w:r>
            <w:r w:rsidR="00553EE6">
              <w:rPr>
                <w:rFonts w:ascii="Poppins" w:hAnsi="Poppins" w:cs="Poppins"/>
                <w:sz w:val="20"/>
                <w:szCs w:val="20"/>
              </w:rPr>
              <w:t xml:space="preserve"> </w:t>
            </w:r>
            <w:r w:rsidR="0055749F">
              <w:rPr>
                <w:rFonts w:ascii="Poppins" w:hAnsi="Poppins" w:cs="Poppins"/>
                <w:sz w:val="20"/>
                <w:szCs w:val="20"/>
              </w:rPr>
              <w:t xml:space="preserve"> </w:t>
            </w:r>
            <w:r w:rsidR="007C0B35">
              <w:rPr>
                <w:rFonts w:ascii="Poppins" w:hAnsi="Poppins" w:cs="Poppins"/>
                <w:sz w:val="20"/>
                <w:szCs w:val="20"/>
              </w:rPr>
              <w:t>Ensuring a strong local presence.</w:t>
            </w:r>
          </w:p>
          <w:p w14:paraId="749EF09F" w14:textId="302CB807" w:rsidR="0055749F" w:rsidRDefault="007C0B35" w:rsidP="00C5022A">
            <w:pPr>
              <w:pStyle w:val="ListParagraph"/>
              <w:numPr>
                <w:ilvl w:val="0"/>
                <w:numId w:val="46"/>
              </w:numPr>
              <w:rPr>
                <w:rFonts w:ascii="Poppins" w:hAnsi="Poppins" w:cs="Poppins"/>
                <w:sz w:val="20"/>
                <w:szCs w:val="20"/>
              </w:rPr>
            </w:pPr>
            <w:r>
              <w:rPr>
                <w:rFonts w:ascii="Poppins" w:hAnsi="Poppins" w:cs="Poppins"/>
                <w:sz w:val="20"/>
                <w:szCs w:val="20"/>
              </w:rPr>
              <w:lastRenderedPageBreak/>
              <w:t xml:space="preserve">Document the citizens voice through report writing and </w:t>
            </w:r>
            <w:r w:rsidR="00DA4580">
              <w:rPr>
                <w:rFonts w:ascii="Poppins" w:hAnsi="Poppins" w:cs="Poppins"/>
                <w:sz w:val="20"/>
                <w:szCs w:val="20"/>
              </w:rPr>
              <w:t>inputting insight, intelligence and feedback into the Healthwatch Walsall database</w:t>
            </w:r>
            <w:r w:rsidR="00087A0B">
              <w:rPr>
                <w:rFonts w:ascii="Poppins" w:hAnsi="Poppins" w:cs="Poppins"/>
                <w:sz w:val="20"/>
                <w:szCs w:val="20"/>
              </w:rPr>
              <w:t>, undertaking data analysis and drafting reports to a high standard.</w:t>
            </w:r>
          </w:p>
          <w:p w14:paraId="7FDEF361" w14:textId="4C9457A3" w:rsidR="00B9119D" w:rsidRDefault="00B9119D" w:rsidP="00C5022A">
            <w:pPr>
              <w:pStyle w:val="ListParagraph"/>
              <w:numPr>
                <w:ilvl w:val="0"/>
                <w:numId w:val="46"/>
              </w:numPr>
              <w:rPr>
                <w:rFonts w:ascii="Poppins" w:hAnsi="Poppins" w:cs="Poppins"/>
                <w:sz w:val="20"/>
                <w:szCs w:val="20"/>
              </w:rPr>
            </w:pPr>
            <w:r>
              <w:rPr>
                <w:rFonts w:ascii="Poppins" w:hAnsi="Poppins" w:cs="Poppins"/>
                <w:sz w:val="20"/>
                <w:szCs w:val="20"/>
              </w:rPr>
              <w:t>Organise and host a variety of local events and activities through a range of methods to increase community involvement</w:t>
            </w:r>
            <w:r w:rsidR="00E067AD">
              <w:rPr>
                <w:rFonts w:ascii="Poppins" w:hAnsi="Poppins" w:cs="Poppins"/>
                <w:sz w:val="20"/>
                <w:szCs w:val="20"/>
              </w:rPr>
              <w:t>, collaboration and liaison establishing lasting networks and becoming the “trusted voice” of Healthwatch Walsall.</w:t>
            </w:r>
          </w:p>
          <w:p w14:paraId="6F250B9F" w14:textId="17B451B3" w:rsidR="00505F38" w:rsidRDefault="00505F38" w:rsidP="00C5022A">
            <w:pPr>
              <w:pStyle w:val="ListParagraph"/>
              <w:numPr>
                <w:ilvl w:val="0"/>
                <w:numId w:val="46"/>
              </w:numPr>
              <w:rPr>
                <w:rFonts w:ascii="Poppins" w:hAnsi="Poppins" w:cs="Poppins"/>
                <w:sz w:val="20"/>
                <w:szCs w:val="20"/>
              </w:rPr>
            </w:pPr>
            <w:r>
              <w:rPr>
                <w:rFonts w:ascii="Poppins" w:hAnsi="Poppins" w:cs="Poppins"/>
                <w:sz w:val="20"/>
                <w:szCs w:val="20"/>
              </w:rPr>
              <w:t xml:space="preserve">Collection of insight, intelligence from the public regarding health and social care issues through a range of methods </w:t>
            </w:r>
            <w:r w:rsidR="00A36AA9">
              <w:rPr>
                <w:rFonts w:ascii="Poppins" w:hAnsi="Poppins" w:cs="Poppins"/>
                <w:sz w:val="20"/>
                <w:szCs w:val="20"/>
              </w:rPr>
              <w:t>such as</w:t>
            </w:r>
            <w:r>
              <w:rPr>
                <w:rFonts w:ascii="Poppins" w:hAnsi="Poppins" w:cs="Poppins"/>
                <w:sz w:val="20"/>
                <w:szCs w:val="20"/>
              </w:rPr>
              <w:t xml:space="preserve"> telephone, face to face and through digital platforms. </w:t>
            </w:r>
          </w:p>
          <w:p w14:paraId="76A008D5" w14:textId="6D8F207D" w:rsidR="002C12FE" w:rsidRDefault="00573BCE" w:rsidP="00C5022A">
            <w:pPr>
              <w:pStyle w:val="ListParagraph"/>
              <w:numPr>
                <w:ilvl w:val="0"/>
                <w:numId w:val="46"/>
              </w:numPr>
              <w:rPr>
                <w:rFonts w:ascii="Poppins" w:hAnsi="Poppins" w:cs="Poppins"/>
                <w:sz w:val="20"/>
                <w:szCs w:val="20"/>
              </w:rPr>
            </w:pPr>
            <w:r>
              <w:rPr>
                <w:rFonts w:ascii="Poppins" w:hAnsi="Poppins" w:cs="Poppins"/>
                <w:sz w:val="20"/>
                <w:szCs w:val="20"/>
              </w:rPr>
              <w:t>Use innovative social media to promote Healthwatch Walsall.</w:t>
            </w:r>
          </w:p>
          <w:p w14:paraId="1188C2D1" w14:textId="71FE7140" w:rsidR="00A36AA9" w:rsidRDefault="00A36AA9" w:rsidP="00C5022A">
            <w:pPr>
              <w:pStyle w:val="ListParagraph"/>
              <w:numPr>
                <w:ilvl w:val="0"/>
                <w:numId w:val="46"/>
              </w:numPr>
              <w:rPr>
                <w:rFonts w:ascii="Poppins" w:hAnsi="Poppins" w:cs="Poppins"/>
                <w:sz w:val="20"/>
                <w:szCs w:val="20"/>
              </w:rPr>
            </w:pPr>
            <w:r>
              <w:rPr>
                <w:rFonts w:ascii="Poppins" w:hAnsi="Poppins" w:cs="Poppins"/>
                <w:sz w:val="20"/>
                <w:szCs w:val="20"/>
              </w:rPr>
              <w:t xml:space="preserve">Promote volunteer opportunities </w:t>
            </w:r>
            <w:r w:rsidR="00475BB5">
              <w:rPr>
                <w:rFonts w:ascii="Poppins" w:hAnsi="Poppins" w:cs="Poppins"/>
                <w:sz w:val="20"/>
                <w:szCs w:val="20"/>
              </w:rPr>
              <w:t xml:space="preserve">to support recruitment of volunteers to empower and build capacity in the local communities through our activities. </w:t>
            </w:r>
          </w:p>
          <w:p w14:paraId="03F31DE9" w14:textId="6C59F4EC" w:rsidR="002636CA" w:rsidRDefault="002636CA" w:rsidP="00C5022A">
            <w:pPr>
              <w:pStyle w:val="ListParagraph"/>
              <w:numPr>
                <w:ilvl w:val="0"/>
                <w:numId w:val="46"/>
              </w:numPr>
              <w:rPr>
                <w:rFonts w:ascii="Poppins" w:hAnsi="Poppins" w:cs="Poppins"/>
                <w:sz w:val="20"/>
                <w:szCs w:val="20"/>
              </w:rPr>
            </w:pPr>
            <w:r>
              <w:rPr>
                <w:rFonts w:ascii="Poppins" w:hAnsi="Poppins" w:cs="Poppins"/>
                <w:sz w:val="20"/>
                <w:szCs w:val="20"/>
              </w:rPr>
              <w:t xml:space="preserve">Provide information about health and social care services </w:t>
            </w:r>
            <w:r w:rsidR="009D7D09">
              <w:rPr>
                <w:rFonts w:ascii="Poppins" w:hAnsi="Poppins" w:cs="Poppins"/>
                <w:sz w:val="20"/>
                <w:szCs w:val="20"/>
              </w:rPr>
              <w:t xml:space="preserve">through our signposting service. </w:t>
            </w:r>
          </w:p>
          <w:p w14:paraId="7D30E512" w14:textId="668E7B44" w:rsidR="001B7CA8" w:rsidRPr="00EF3274" w:rsidRDefault="001B7CA8" w:rsidP="001B7CA8">
            <w:pPr>
              <w:pStyle w:val="ListParagraph"/>
              <w:rPr>
                <w:rFonts w:ascii="Poppins" w:hAnsi="Poppins" w:cs="Poppins"/>
                <w:sz w:val="20"/>
                <w:szCs w:val="20"/>
              </w:rPr>
            </w:pPr>
          </w:p>
        </w:tc>
      </w:tr>
      <w:tr w:rsidR="003E1592" w:rsidRPr="00EF3274" w14:paraId="108A45B7" w14:textId="77777777" w:rsidTr="001B7CA8">
        <w:tc>
          <w:tcPr>
            <w:tcW w:w="9962" w:type="dxa"/>
            <w:shd w:val="clear" w:color="auto" w:fill="auto"/>
          </w:tcPr>
          <w:p w14:paraId="74B27A88" w14:textId="77777777" w:rsidR="00592A50" w:rsidRPr="00EF3274" w:rsidRDefault="00592A50" w:rsidP="00592A50">
            <w:pPr>
              <w:rPr>
                <w:rFonts w:ascii="Poppins" w:hAnsi="Poppins" w:cs="Poppins"/>
                <w:b/>
                <w:sz w:val="22"/>
                <w:szCs w:val="22"/>
              </w:rPr>
            </w:pPr>
            <w:r w:rsidRPr="00EF3274">
              <w:rPr>
                <w:rFonts w:ascii="Poppins" w:hAnsi="Poppins" w:cs="Poppins"/>
                <w:b/>
                <w:sz w:val="22"/>
                <w:szCs w:val="22"/>
              </w:rPr>
              <w:lastRenderedPageBreak/>
              <w:t xml:space="preserve">Liaison with communities and groups </w:t>
            </w:r>
          </w:p>
          <w:p w14:paraId="7E13B4A7" w14:textId="77777777" w:rsidR="00592A50" w:rsidRPr="00EF3274" w:rsidRDefault="00592A50" w:rsidP="00592A50">
            <w:pPr>
              <w:pStyle w:val="ListParagraph"/>
              <w:numPr>
                <w:ilvl w:val="0"/>
                <w:numId w:val="41"/>
              </w:numPr>
              <w:jc w:val="both"/>
              <w:rPr>
                <w:rFonts w:ascii="Poppins" w:hAnsi="Poppins" w:cs="Poppins"/>
                <w:sz w:val="20"/>
                <w:szCs w:val="18"/>
              </w:rPr>
            </w:pPr>
            <w:r w:rsidRPr="00EF3274">
              <w:rPr>
                <w:rFonts w:ascii="Poppins" w:hAnsi="Poppins" w:cs="Poppins"/>
                <w:sz w:val="20"/>
                <w:szCs w:val="18"/>
              </w:rPr>
              <w:t>Become the established link between Healthwatch and all local community, and voluntary sector groups in the local area to ensure greater interaction and involvement of divergent groups to gather feedback on health and social care services.</w:t>
            </w:r>
          </w:p>
          <w:p w14:paraId="5506779B" w14:textId="77777777" w:rsidR="00592A50" w:rsidRPr="00EF3274" w:rsidRDefault="00592A50" w:rsidP="00592A50">
            <w:pPr>
              <w:pStyle w:val="ListParagraph"/>
              <w:numPr>
                <w:ilvl w:val="0"/>
                <w:numId w:val="41"/>
              </w:numPr>
              <w:jc w:val="both"/>
              <w:rPr>
                <w:rFonts w:ascii="Poppins" w:hAnsi="Poppins" w:cs="Poppins"/>
                <w:sz w:val="20"/>
                <w:szCs w:val="18"/>
              </w:rPr>
            </w:pPr>
            <w:r w:rsidRPr="00EF3274">
              <w:rPr>
                <w:rFonts w:ascii="Poppins" w:hAnsi="Poppins" w:cs="Poppins"/>
                <w:sz w:val="20"/>
                <w:szCs w:val="18"/>
              </w:rPr>
              <w:t>Ensure people know how to access services to which they are entitled by signposting/providing advice and information about their local services, creating a strong local reputation for being a central information point for service information.</w:t>
            </w:r>
          </w:p>
          <w:p w14:paraId="742768C5" w14:textId="1483CA6D" w:rsidR="00592A50" w:rsidRPr="00EF3274" w:rsidRDefault="00592A50" w:rsidP="00592A50">
            <w:pPr>
              <w:pStyle w:val="ListParagraph"/>
              <w:numPr>
                <w:ilvl w:val="0"/>
                <w:numId w:val="41"/>
              </w:numPr>
              <w:jc w:val="both"/>
              <w:rPr>
                <w:rFonts w:ascii="Poppins" w:hAnsi="Poppins" w:cs="Poppins"/>
                <w:sz w:val="20"/>
                <w:szCs w:val="18"/>
              </w:rPr>
            </w:pPr>
            <w:r w:rsidRPr="00EF3274">
              <w:rPr>
                <w:rFonts w:ascii="Poppins" w:hAnsi="Poppins" w:cs="Poppins"/>
                <w:sz w:val="20"/>
                <w:szCs w:val="18"/>
              </w:rPr>
              <w:t xml:space="preserve">Maintain an </w:t>
            </w:r>
            <w:r w:rsidR="005C6B9C" w:rsidRPr="00EF3274">
              <w:rPr>
                <w:rFonts w:ascii="Poppins" w:hAnsi="Poppins" w:cs="Poppins"/>
                <w:sz w:val="20"/>
                <w:szCs w:val="18"/>
              </w:rPr>
              <w:t>up-to-date</w:t>
            </w:r>
            <w:r w:rsidRPr="00EF3274">
              <w:rPr>
                <w:rFonts w:ascii="Poppins" w:hAnsi="Poppins" w:cs="Poppins"/>
                <w:sz w:val="20"/>
                <w:szCs w:val="18"/>
              </w:rPr>
              <w:t xml:space="preserve"> online service directory of key local contacts and information and establishing strong links with the Local Authority information and signposting services, CAB and Voluntary and Community Sectors.</w:t>
            </w:r>
          </w:p>
          <w:p w14:paraId="26EB4A40" w14:textId="77777777" w:rsidR="00592A50" w:rsidRPr="00EF3274" w:rsidRDefault="00592A50" w:rsidP="00592A50">
            <w:pPr>
              <w:pStyle w:val="ListParagraph"/>
              <w:numPr>
                <w:ilvl w:val="0"/>
                <w:numId w:val="41"/>
              </w:numPr>
              <w:jc w:val="both"/>
              <w:rPr>
                <w:rFonts w:ascii="Poppins" w:hAnsi="Poppins" w:cs="Poppins"/>
                <w:sz w:val="20"/>
                <w:szCs w:val="18"/>
              </w:rPr>
            </w:pPr>
            <w:r w:rsidRPr="00EF3274">
              <w:rPr>
                <w:rFonts w:ascii="Poppins" w:hAnsi="Poppins" w:cs="Poppins"/>
                <w:sz w:val="20"/>
                <w:szCs w:val="18"/>
              </w:rPr>
              <w:t>Increase the number of Healthwatch members and volunteers across the area.</w:t>
            </w:r>
          </w:p>
          <w:p w14:paraId="2B8C3651" w14:textId="3B7D5371" w:rsidR="00592A50" w:rsidRPr="00EF3274" w:rsidRDefault="00592A50" w:rsidP="00592A50">
            <w:pPr>
              <w:pStyle w:val="ListParagraph"/>
              <w:numPr>
                <w:ilvl w:val="0"/>
                <w:numId w:val="41"/>
              </w:numPr>
              <w:jc w:val="both"/>
              <w:rPr>
                <w:rFonts w:ascii="Poppins" w:hAnsi="Poppins" w:cs="Poppins"/>
                <w:sz w:val="20"/>
                <w:szCs w:val="18"/>
              </w:rPr>
            </w:pPr>
            <w:r w:rsidRPr="00EF3274">
              <w:rPr>
                <w:rFonts w:ascii="Poppins" w:hAnsi="Poppins" w:cs="Poppins"/>
                <w:sz w:val="20"/>
                <w:szCs w:val="18"/>
              </w:rPr>
              <w:t xml:space="preserve">Increase representation from hard to reach/under-represented groups, including </w:t>
            </w:r>
            <w:r w:rsidR="00D21402">
              <w:rPr>
                <w:rFonts w:ascii="Poppins" w:hAnsi="Poppins" w:cs="Poppins"/>
                <w:sz w:val="20"/>
                <w:szCs w:val="18"/>
              </w:rPr>
              <w:t>m</w:t>
            </w:r>
            <w:r w:rsidR="006A3C97">
              <w:rPr>
                <w:rFonts w:ascii="Poppins" w:hAnsi="Poppins" w:cs="Poppins"/>
                <w:sz w:val="20"/>
                <w:szCs w:val="18"/>
              </w:rPr>
              <w:t xml:space="preserve">inority </w:t>
            </w:r>
            <w:r w:rsidR="00D21402">
              <w:rPr>
                <w:rFonts w:ascii="Poppins" w:hAnsi="Poppins" w:cs="Poppins"/>
                <w:sz w:val="20"/>
                <w:szCs w:val="18"/>
              </w:rPr>
              <w:t>e</w:t>
            </w:r>
            <w:r w:rsidR="006A3C97">
              <w:rPr>
                <w:rFonts w:ascii="Poppins" w:hAnsi="Poppins" w:cs="Poppins"/>
                <w:sz w:val="20"/>
                <w:szCs w:val="18"/>
              </w:rPr>
              <w:t>thnic</w:t>
            </w:r>
            <w:r w:rsidRPr="00EF3274">
              <w:rPr>
                <w:rFonts w:ascii="Poppins" w:hAnsi="Poppins" w:cs="Poppins"/>
                <w:sz w:val="20"/>
                <w:szCs w:val="18"/>
              </w:rPr>
              <w:t xml:space="preserve"> communities, LGBT, faith groups, travelling communities, </w:t>
            </w:r>
            <w:r w:rsidR="00E7293F">
              <w:rPr>
                <w:rFonts w:ascii="Poppins" w:hAnsi="Poppins" w:cs="Poppins"/>
                <w:sz w:val="20"/>
                <w:szCs w:val="18"/>
              </w:rPr>
              <w:t xml:space="preserve">migrant communities arriving in the </w:t>
            </w:r>
            <w:r w:rsidR="00D21402">
              <w:rPr>
                <w:rFonts w:ascii="Poppins" w:hAnsi="Poppins" w:cs="Poppins"/>
                <w:sz w:val="20"/>
                <w:szCs w:val="18"/>
              </w:rPr>
              <w:t>area</w:t>
            </w:r>
            <w:r w:rsidR="00E7293F">
              <w:rPr>
                <w:rFonts w:ascii="Poppins" w:hAnsi="Poppins" w:cs="Poppins"/>
                <w:sz w:val="20"/>
                <w:szCs w:val="18"/>
              </w:rPr>
              <w:t>, those living in poverty, those who are digitally excluded</w:t>
            </w:r>
            <w:r w:rsidR="00480231">
              <w:rPr>
                <w:rFonts w:ascii="Poppins" w:hAnsi="Poppins" w:cs="Poppins"/>
                <w:sz w:val="20"/>
                <w:szCs w:val="18"/>
              </w:rPr>
              <w:t xml:space="preserve">, those living with mental illness, </w:t>
            </w:r>
            <w:r w:rsidRPr="00EF3274">
              <w:rPr>
                <w:rFonts w:ascii="Poppins" w:hAnsi="Poppins" w:cs="Poppins"/>
                <w:sz w:val="20"/>
                <w:szCs w:val="18"/>
              </w:rPr>
              <w:t>children and young people and families to help shape local Healthwatch work priorities.</w:t>
            </w:r>
          </w:p>
          <w:p w14:paraId="3D0C9CB0" w14:textId="77777777" w:rsidR="00592A50" w:rsidRPr="00EF3274" w:rsidRDefault="00592A50" w:rsidP="00592A50">
            <w:pPr>
              <w:pStyle w:val="ListParagraph"/>
              <w:numPr>
                <w:ilvl w:val="0"/>
                <w:numId w:val="41"/>
              </w:numPr>
              <w:jc w:val="both"/>
              <w:rPr>
                <w:rFonts w:ascii="Poppins" w:hAnsi="Poppins" w:cs="Poppins"/>
                <w:sz w:val="20"/>
                <w:szCs w:val="18"/>
              </w:rPr>
            </w:pPr>
            <w:r w:rsidRPr="00EF3274">
              <w:rPr>
                <w:rFonts w:ascii="Poppins" w:hAnsi="Poppins" w:cs="Poppins"/>
                <w:sz w:val="20"/>
                <w:szCs w:val="18"/>
              </w:rPr>
              <w:t>Gather feedback on services through delivering outreach activities, and conducting fieldwork, consisting of surveys, focus groups and outreach events.</w:t>
            </w:r>
          </w:p>
          <w:p w14:paraId="27E3EEEB" w14:textId="77777777" w:rsidR="00592A50" w:rsidRPr="00EF3274" w:rsidRDefault="00592A50" w:rsidP="00592A50">
            <w:pPr>
              <w:pStyle w:val="ListParagraph"/>
              <w:numPr>
                <w:ilvl w:val="0"/>
                <w:numId w:val="41"/>
              </w:numPr>
              <w:jc w:val="both"/>
              <w:rPr>
                <w:rFonts w:ascii="Poppins" w:hAnsi="Poppins" w:cs="Poppins"/>
                <w:sz w:val="20"/>
                <w:szCs w:val="18"/>
              </w:rPr>
            </w:pPr>
            <w:r w:rsidRPr="00EF3274">
              <w:rPr>
                <w:rFonts w:ascii="Poppins" w:hAnsi="Poppins" w:cs="Poppins"/>
                <w:sz w:val="20"/>
                <w:szCs w:val="18"/>
              </w:rPr>
              <w:t>Assist local networks to identify and progress local priorities for improving health and social care services.</w:t>
            </w:r>
          </w:p>
          <w:p w14:paraId="6E51852F" w14:textId="51F6FA14" w:rsidR="00592A50" w:rsidRPr="00EF3274" w:rsidRDefault="00592A50" w:rsidP="00592A50">
            <w:pPr>
              <w:pStyle w:val="ListParagraph"/>
              <w:numPr>
                <w:ilvl w:val="0"/>
                <w:numId w:val="41"/>
              </w:numPr>
              <w:jc w:val="both"/>
              <w:rPr>
                <w:rFonts w:ascii="Poppins" w:hAnsi="Poppins" w:cs="Poppins"/>
                <w:sz w:val="20"/>
                <w:szCs w:val="18"/>
              </w:rPr>
            </w:pPr>
            <w:r w:rsidRPr="00EF3274">
              <w:rPr>
                <w:rFonts w:ascii="Poppins" w:hAnsi="Poppins" w:cs="Poppins"/>
                <w:sz w:val="20"/>
                <w:szCs w:val="18"/>
              </w:rPr>
              <w:t>Host regular information and drop-in sessions as local venues throughout the area</w:t>
            </w:r>
            <w:r w:rsidR="00D21402">
              <w:rPr>
                <w:rFonts w:ascii="Poppins" w:hAnsi="Poppins" w:cs="Poppins"/>
                <w:sz w:val="20"/>
                <w:szCs w:val="18"/>
              </w:rPr>
              <w:t xml:space="preserve"> </w:t>
            </w:r>
            <w:r w:rsidRPr="00EF3274">
              <w:rPr>
                <w:rFonts w:ascii="Poppins" w:hAnsi="Poppins" w:cs="Poppins"/>
                <w:sz w:val="20"/>
                <w:szCs w:val="18"/>
              </w:rPr>
              <w:t>- providing information, signposting and actively seeking out feedback on all local health and social care services.</w:t>
            </w:r>
          </w:p>
          <w:p w14:paraId="486F57C8" w14:textId="77777777" w:rsidR="00592A50" w:rsidRDefault="00592A50" w:rsidP="00592A50">
            <w:pPr>
              <w:pStyle w:val="ListParagraph"/>
              <w:numPr>
                <w:ilvl w:val="0"/>
                <w:numId w:val="41"/>
              </w:numPr>
              <w:jc w:val="both"/>
              <w:rPr>
                <w:rFonts w:ascii="Poppins" w:hAnsi="Poppins" w:cs="Poppins"/>
                <w:sz w:val="20"/>
                <w:szCs w:val="18"/>
              </w:rPr>
            </w:pPr>
            <w:r w:rsidRPr="00EF3274">
              <w:rPr>
                <w:rFonts w:ascii="Poppins" w:hAnsi="Poppins" w:cs="Poppins"/>
                <w:sz w:val="20"/>
                <w:szCs w:val="18"/>
              </w:rPr>
              <w:t xml:space="preserve">Gather intelligence on service provision and commissioning through attending all local meetings, including Patient Participation Groups, local faith and community groups, young people’s groups. Actively reviewing and seeking out new groups to liaise with, increasing the local network of the local Healthwatch, and creating strong partnerships. </w:t>
            </w:r>
          </w:p>
          <w:p w14:paraId="61AFB475" w14:textId="6CFC659E" w:rsidR="00E257B3" w:rsidRPr="00EF3274" w:rsidRDefault="00E257B3" w:rsidP="00592A50">
            <w:pPr>
              <w:pStyle w:val="ListParagraph"/>
              <w:numPr>
                <w:ilvl w:val="0"/>
                <w:numId w:val="41"/>
              </w:numPr>
              <w:jc w:val="both"/>
              <w:rPr>
                <w:rFonts w:ascii="Poppins" w:hAnsi="Poppins" w:cs="Poppins"/>
                <w:sz w:val="20"/>
                <w:szCs w:val="18"/>
              </w:rPr>
            </w:pPr>
            <w:r>
              <w:rPr>
                <w:rFonts w:ascii="Poppins" w:hAnsi="Poppins" w:cs="Poppins"/>
                <w:sz w:val="20"/>
                <w:szCs w:val="18"/>
              </w:rPr>
              <w:t xml:space="preserve">Alongside outreach, carry out administrative tasks such as accurately maintaining client management systems and electronic databases required for the programme to function.  </w:t>
            </w:r>
            <w:r w:rsidR="00F30CB2">
              <w:rPr>
                <w:rFonts w:ascii="Poppins" w:hAnsi="Poppins" w:cs="Poppins"/>
                <w:sz w:val="20"/>
                <w:szCs w:val="18"/>
              </w:rPr>
              <w:t xml:space="preserve"> You will need to be competent in Microsoft Office 365 and be able to produce contemporaneous and accurate records. </w:t>
            </w:r>
          </w:p>
          <w:p w14:paraId="2EA1CEE0" w14:textId="77777777" w:rsidR="00546449" w:rsidRPr="00546449" w:rsidRDefault="00546449" w:rsidP="00546449">
            <w:pPr>
              <w:jc w:val="both"/>
              <w:rPr>
                <w:rFonts w:ascii="Poppins" w:hAnsi="Poppins" w:cs="Poppins"/>
                <w:b/>
                <w:sz w:val="18"/>
                <w:szCs w:val="16"/>
              </w:rPr>
            </w:pPr>
          </w:p>
        </w:tc>
      </w:tr>
      <w:tr w:rsidR="00F30CB2" w:rsidRPr="00EF3274" w14:paraId="6CDE760C" w14:textId="77777777" w:rsidTr="001B7CA8">
        <w:tc>
          <w:tcPr>
            <w:tcW w:w="9962" w:type="dxa"/>
            <w:shd w:val="clear" w:color="auto" w:fill="auto"/>
          </w:tcPr>
          <w:p w14:paraId="4C3F96A3" w14:textId="77777777" w:rsidR="00F30CB2" w:rsidRPr="00EF3274" w:rsidRDefault="00F30CB2" w:rsidP="00F30CB2">
            <w:pPr>
              <w:rPr>
                <w:rFonts w:ascii="Poppins" w:hAnsi="Poppins" w:cs="Poppins"/>
                <w:b/>
                <w:sz w:val="22"/>
                <w:szCs w:val="22"/>
              </w:rPr>
            </w:pPr>
            <w:r w:rsidRPr="00EF3274">
              <w:rPr>
                <w:rFonts w:ascii="Poppins" w:hAnsi="Poppins" w:cs="Poppins"/>
                <w:b/>
                <w:sz w:val="22"/>
                <w:szCs w:val="22"/>
              </w:rPr>
              <w:lastRenderedPageBreak/>
              <w:t>Community Outreach</w:t>
            </w:r>
          </w:p>
          <w:p w14:paraId="37F43119" w14:textId="2176EE89" w:rsidR="00F30CB2" w:rsidRPr="00EF3274" w:rsidRDefault="00F30CB2" w:rsidP="00F30CB2">
            <w:pPr>
              <w:numPr>
                <w:ilvl w:val="0"/>
                <w:numId w:val="41"/>
              </w:numPr>
              <w:rPr>
                <w:rFonts w:ascii="Poppins" w:hAnsi="Poppins" w:cs="Poppins"/>
                <w:sz w:val="20"/>
                <w:szCs w:val="20"/>
              </w:rPr>
            </w:pPr>
            <w:r w:rsidRPr="00EF3274">
              <w:rPr>
                <w:rFonts w:ascii="Poppins" w:hAnsi="Poppins" w:cs="Poppins"/>
                <w:sz w:val="20"/>
                <w:szCs w:val="20"/>
              </w:rPr>
              <w:t>To develop and deliver a programme of diverse and tailored outreach events, ensuring th</w:t>
            </w:r>
            <w:r w:rsidR="00546449">
              <w:rPr>
                <w:rFonts w:ascii="Poppins" w:hAnsi="Poppins" w:cs="Poppins"/>
                <w:sz w:val="20"/>
                <w:szCs w:val="20"/>
              </w:rPr>
              <w:t>at</w:t>
            </w:r>
            <w:r w:rsidRPr="00EF3274">
              <w:rPr>
                <w:rFonts w:ascii="Poppins" w:hAnsi="Poppins" w:cs="Poppins"/>
                <w:sz w:val="20"/>
                <w:szCs w:val="20"/>
              </w:rPr>
              <w:t xml:space="preserve"> Healthwatch </w:t>
            </w:r>
            <w:r w:rsidR="00546449">
              <w:rPr>
                <w:rFonts w:ascii="Poppins" w:hAnsi="Poppins" w:cs="Poppins"/>
                <w:sz w:val="20"/>
                <w:szCs w:val="20"/>
              </w:rPr>
              <w:t xml:space="preserve">Walsall </w:t>
            </w:r>
            <w:r w:rsidRPr="00EF3274">
              <w:rPr>
                <w:rFonts w:ascii="Poppins" w:hAnsi="Poppins" w:cs="Poppins"/>
                <w:sz w:val="20"/>
                <w:szCs w:val="20"/>
              </w:rPr>
              <w:t>is accessible to all sectors of the community. This includes the ability to organise, plan, co-ordinate and deliver a wide range of activities that attract high numbers of attendees</w:t>
            </w:r>
            <w:r w:rsidR="00A36DF1">
              <w:rPr>
                <w:rFonts w:ascii="Poppins" w:hAnsi="Poppins" w:cs="Poppins"/>
                <w:sz w:val="20"/>
                <w:szCs w:val="20"/>
              </w:rPr>
              <w:t xml:space="preserve"> across a variety of diverse groups and communities. </w:t>
            </w:r>
          </w:p>
          <w:p w14:paraId="2E0C5AE8" w14:textId="0CCB2FB8" w:rsidR="00F30CB2" w:rsidRPr="00EF3274" w:rsidRDefault="00F30CB2" w:rsidP="00F30CB2">
            <w:pPr>
              <w:pStyle w:val="ListParagraph"/>
              <w:numPr>
                <w:ilvl w:val="0"/>
                <w:numId w:val="41"/>
              </w:numPr>
              <w:jc w:val="both"/>
              <w:rPr>
                <w:rFonts w:ascii="Poppins" w:hAnsi="Poppins" w:cs="Poppins"/>
                <w:sz w:val="20"/>
                <w:szCs w:val="18"/>
              </w:rPr>
            </w:pPr>
            <w:r w:rsidRPr="00EF3274">
              <w:rPr>
                <w:rFonts w:ascii="Poppins" w:hAnsi="Poppins" w:cs="Poppins"/>
                <w:sz w:val="20"/>
                <w:szCs w:val="18"/>
              </w:rPr>
              <w:t>To gather insight and intelligence through organising local Healthwatch outreach events, and attending partners events, and increase the number of reviews and feedback received</w:t>
            </w:r>
            <w:r w:rsidR="00C761E5">
              <w:rPr>
                <w:rFonts w:ascii="Poppins" w:hAnsi="Poppins" w:cs="Poppins"/>
                <w:sz w:val="20"/>
                <w:szCs w:val="18"/>
              </w:rPr>
              <w:t xml:space="preserve"> through the Healthwatch Walsall </w:t>
            </w:r>
            <w:r w:rsidR="00D21402">
              <w:rPr>
                <w:rFonts w:ascii="Poppins" w:hAnsi="Poppins" w:cs="Poppins"/>
                <w:sz w:val="20"/>
                <w:szCs w:val="18"/>
              </w:rPr>
              <w:t>“</w:t>
            </w:r>
            <w:r w:rsidR="00C761E5">
              <w:rPr>
                <w:rFonts w:ascii="Poppins" w:hAnsi="Poppins" w:cs="Poppins"/>
                <w:sz w:val="20"/>
                <w:szCs w:val="18"/>
              </w:rPr>
              <w:t>Have Your Say</w:t>
            </w:r>
            <w:r w:rsidR="00D81E2E">
              <w:rPr>
                <w:rFonts w:ascii="Poppins" w:hAnsi="Poppins" w:cs="Poppins"/>
                <w:sz w:val="20"/>
                <w:szCs w:val="18"/>
              </w:rPr>
              <w:t>”</w:t>
            </w:r>
            <w:r w:rsidR="00C761E5">
              <w:rPr>
                <w:rFonts w:ascii="Poppins" w:hAnsi="Poppins" w:cs="Poppins"/>
                <w:sz w:val="20"/>
                <w:szCs w:val="18"/>
              </w:rPr>
              <w:t xml:space="preserve"> online feedback platform. </w:t>
            </w:r>
          </w:p>
          <w:p w14:paraId="2B08536B" w14:textId="77777777" w:rsidR="00F30CB2" w:rsidRPr="00EF3274" w:rsidRDefault="00F30CB2" w:rsidP="00F30CB2">
            <w:pPr>
              <w:pStyle w:val="ListParagraph"/>
              <w:numPr>
                <w:ilvl w:val="0"/>
                <w:numId w:val="41"/>
              </w:numPr>
              <w:jc w:val="both"/>
              <w:rPr>
                <w:rFonts w:ascii="Poppins" w:hAnsi="Poppins" w:cs="Poppins"/>
                <w:sz w:val="20"/>
                <w:szCs w:val="18"/>
              </w:rPr>
            </w:pPr>
            <w:r w:rsidRPr="00EF3274">
              <w:rPr>
                <w:rFonts w:ascii="Poppins" w:hAnsi="Poppins" w:cs="Poppins"/>
                <w:sz w:val="20"/>
                <w:szCs w:val="18"/>
              </w:rPr>
              <w:t xml:space="preserve">To increase the number of local Healthwatch membership and volunteers, through actively promoting Healthwatch to all organisations within the local area, ensuring that the outreach work is tailored to reach all communities in the local delivery area.  </w:t>
            </w:r>
          </w:p>
          <w:p w14:paraId="7975013D" w14:textId="77777777" w:rsidR="00F30CB2" w:rsidRPr="00EF3274" w:rsidRDefault="00F30CB2" w:rsidP="00F30CB2">
            <w:pPr>
              <w:pStyle w:val="ListParagraph"/>
              <w:numPr>
                <w:ilvl w:val="0"/>
                <w:numId w:val="41"/>
              </w:numPr>
              <w:jc w:val="both"/>
              <w:rPr>
                <w:rFonts w:ascii="Poppins" w:hAnsi="Poppins" w:cs="Poppins"/>
                <w:sz w:val="20"/>
                <w:szCs w:val="18"/>
              </w:rPr>
            </w:pPr>
            <w:r w:rsidRPr="00EF3274">
              <w:rPr>
                <w:rFonts w:ascii="Poppins" w:hAnsi="Poppins" w:cs="Poppins"/>
                <w:sz w:val="20"/>
                <w:szCs w:val="18"/>
              </w:rPr>
              <w:t>Provide information, signposting and raise awareness of rights and responsibilities regarding services to people you engage with.</w:t>
            </w:r>
          </w:p>
          <w:p w14:paraId="3A99CD34" w14:textId="374792FA" w:rsidR="00F30CB2" w:rsidRPr="00EF3274" w:rsidRDefault="00F30CB2" w:rsidP="00F30CB2">
            <w:pPr>
              <w:pStyle w:val="ListParagraph"/>
              <w:numPr>
                <w:ilvl w:val="0"/>
                <w:numId w:val="41"/>
              </w:numPr>
              <w:jc w:val="both"/>
              <w:rPr>
                <w:rFonts w:ascii="Poppins" w:hAnsi="Poppins" w:cs="Poppins"/>
                <w:sz w:val="20"/>
                <w:szCs w:val="18"/>
              </w:rPr>
            </w:pPr>
            <w:r w:rsidRPr="00EF3274">
              <w:rPr>
                <w:rFonts w:ascii="Poppins" w:hAnsi="Poppins" w:cs="Poppins"/>
                <w:sz w:val="20"/>
                <w:szCs w:val="18"/>
              </w:rPr>
              <w:t>Provide</w:t>
            </w:r>
            <w:r w:rsidR="00A91645">
              <w:rPr>
                <w:rFonts w:ascii="Poppins" w:hAnsi="Poppins" w:cs="Poppins"/>
                <w:sz w:val="20"/>
                <w:szCs w:val="18"/>
              </w:rPr>
              <w:t xml:space="preserve"> outreach </w:t>
            </w:r>
            <w:r w:rsidRPr="00EF3274">
              <w:rPr>
                <w:rFonts w:ascii="Poppins" w:hAnsi="Poppins" w:cs="Poppins"/>
                <w:sz w:val="20"/>
                <w:szCs w:val="18"/>
              </w:rPr>
              <w:t xml:space="preserve">support for a large range of projects as part of a cohesive team approach to delivery. </w:t>
            </w:r>
          </w:p>
          <w:p w14:paraId="28520033" w14:textId="77777777" w:rsidR="00F30CB2" w:rsidRPr="00EF3274" w:rsidRDefault="00F30CB2" w:rsidP="006A3C97">
            <w:pPr>
              <w:pStyle w:val="ListParagraph"/>
              <w:ind w:left="360"/>
              <w:jc w:val="both"/>
              <w:rPr>
                <w:rFonts w:ascii="Poppins" w:hAnsi="Poppins" w:cs="Poppins"/>
                <w:b/>
                <w:sz w:val="22"/>
                <w:szCs w:val="22"/>
              </w:rPr>
            </w:pPr>
          </w:p>
        </w:tc>
      </w:tr>
      <w:tr w:rsidR="60BEFF7A" w:rsidRPr="00EF3274" w14:paraId="314FA041" w14:textId="77777777" w:rsidTr="60BEFF7A">
        <w:trPr>
          <w:trHeight w:val="300"/>
        </w:trPr>
        <w:tc>
          <w:tcPr>
            <w:tcW w:w="9962" w:type="dxa"/>
          </w:tcPr>
          <w:p w14:paraId="7AC41548" w14:textId="02F2A7A0" w:rsidR="00F30CB2" w:rsidRPr="00573BCE" w:rsidRDefault="00F30CB2" w:rsidP="00F30CB2">
            <w:pPr>
              <w:rPr>
                <w:rFonts w:ascii="Poppins" w:hAnsi="Poppins" w:cs="Poppins"/>
                <w:b/>
                <w:sz w:val="22"/>
                <w:szCs w:val="22"/>
              </w:rPr>
            </w:pPr>
            <w:r w:rsidRPr="00EF3274">
              <w:rPr>
                <w:rFonts w:ascii="Poppins" w:hAnsi="Poppins" w:cs="Poppins"/>
                <w:b/>
                <w:sz w:val="22"/>
                <w:szCs w:val="22"/>
              </w:rPr>
              <w:t>Use of database systems</w:t>
            </w:r>
          </w:p>
          <w:p w14:paraId="7B3BC614" w14:textId="77777777" w:rsidR="00F30CB2" w:rsidRPr="00EF3274" w:rsidRDefault="00F30CB2" w:rsidP="00F30CB2">
            <w:pPr>
              <w:pStyle w:val="ListParagraph"/>
              <w:numPr>
                <w:ilvl w:val="0"/>
                <w:numId w:val="41"/>
              </w:numPr>
              <w:jc w:val="both"/>
              <w:rPr>
                <w:rFonts w:ascii="Poppins" w:hAnsi="Poppins" w:cs="Poppins"/>
                <w:sz w:val="20"/>
                <w:szCs w:val="18"/>
              </w:rPr>
            </w:pPr>
            <w:r w:rsidRPr="00EF3274">
              <w:rPr>
                <w:rFonts w:ascii="Poppins" w:hAnsi="Poppins" w:cs="Poppins"/>
                <w:sz w:val="20"/>
                <w:szCs w:val="18"/>
              </w:rPr>
              <w:t xml:space="preserve">Maintain an up-to-date CRM record of all activities, meetings attended, numbers of case details and feedback, ensuring that every contact is logged into the CRM without delay. </w:t>
            </w:r>
          </w:p>
          <w:p w14:paraId="3F2AD4E4" w14:textId="77777777" w:rsidR="00F30CB2" w:rsidRPr="00EF3274" w:rsidRDefault="00F30CB2" w:rsidP="00F30CB2">
            <w:pPr>
              <w:pStyle w:val="ListParagraph"/>
              <w:numPr>
                <w:ilvl w:val="0"/>
                <w:numId w:val="41"/>
              </w:numPr>
              <w:jc w:val="both"/>
              <w:rPr>
                <w:rFonts w:ascii="Poppins" w:hAnsi="Poppins" w:cs="Poppins"/>
                <w:sz w:val="20"/>
                <w:szCs w:val="18"/>
              </w:rPr>
            </w:pPr>
            <w:r w:rsidRPr="00EF3274">
              <w:rPr>
                <w:rFonts w:ascii="Poppins" w:hAnsi="Poppins" w:cs="Poppins"/>
                <w:sz w:val="20"/>
                <w:szCs w:val="18"/>
              </w:rPr>
              <w:t>Collate local case studies and feedback on services and ensure all case notes are consistently inputted into the CRM to enable trend analysis and outcome reviews can be shared with stakeholders.</w:t>
            </w:r>
          </w:p>
          <w:p w14:paraId="5BF80B7B" w14:textId="61322990" w:rsidR="60BEFF7A" w:rsidRPr="00EF3274" w:rsidRDefault="60BEFF7A" w:rsidP="60BEFF7A">
            <w:pPr>
              <w:rPr>
                <w:rFonts w:ascii="Poppins" w:hAnsi="Poppins" w:cs="Poppins"/>
                <w:b/>
                <w:bCs/>
                <w:sz w:val="22"/>
                <w:szCs w:val="22"/>
              </w:rPr>
            </w:pPr>
          </w:p>
        </w:tc>
      </w:tr>
      <w:tr w:rsidR="00F30CB2" w:rsidRPr="00EF3274" w14:paraId="2B02E530" w14:textId="77777777" w:rsidTr="60BEFF7A">
        <w:trPr>
          <w:trHeight w:val="300"/>
        </w:trPr>
        <w:tc>
          <w:tcPr>
            <w:tcW w:w="9962" w:type="dxa"/>
          </w:tcPr>
          <w:p w14:paraId="4693E87B" w14:textId="77777777" w:rsidR="00F30CB2" w:rsidRPr="00EF3274" w:rsidRDefault="00F30CB2" w:rsidP="00F30CB2">
            <w:pPr>
              <w:rPr>
                <w:rFonts w:ascii="Poppins" w:hAnsi="Poppins" w:cs="Poppins"/>
                <w:b/>
                <w:sz w:val="22"/>
                <w:szCs w:val="22"/>
              </w:rPr>
            </w:pPr>
            <w:r w:rsidRPr="00EF3274">
              <w:rPr>
                <w:rFonts w:ascii="Poppins" w:hAnsi="Poppins" w:cs="Poppins"/>
                <w:b/>
                <w:sz w:val="22"/>
                <w:szCs w:val="22"/>
              </w:rPr>
              <w:t>Other Duties</w:t>
            </w:r>
          </w:p>
          <w:p w14:paraId="45E670A8" w14:textId="6E1FE102" w:rsidR="005937EA" w:rsidRDefault="005937EA" w:rsidP="00F30CB2">
            <w:pPr>
              <w:pStyle w:val="ListParagraph"/>
              <w:numPr>
                <w:ilvl w:val="0"/>
                <w:numId w:val="41"/>
              </w:numPr>
              <w:jc w:val="both"/>
              <w:rPr>
                <w:rFonts w:ascii="Poppins" w:hAnsi="Poppins" w:cs="Poppins"/>
                <w:sz w:val="20"/>
                <w:szCs w:val="18"/>
              </w:rPr>
            </w:pPr>
            <w:r>
              <w:rPr>
                <w:rFonts w:ascii="Poppins" w:hAnsi="Poppins" w:cs="Poppins"/>
                <w:sz w:val="20"/>
                <w:szCs w:val="18"/>
              </w:rPr>
              <w:t>Promote equality and diversity in all aspects of work and challenge discrimination.</w:t>
            </w:r>
          </w:p>
          <w:p w14:paraId="6178EC20" w14:textId="6BC717A4" w:rsidR="006059BB" w:rsidRDefault="006059BB" w:rsidP="00F30CB2">
            <w:pPr>
              <w:pStyle w:val="ListParagraph"/>
              <w:numPr>
                <w:ilvl w:val="0"/>
                <w:numId w:val="41"/>
              </w:numPr>
              <w:jc w:val="both"/>
              <w:rPr>
                <w:rFonts w:ascii="Poppins" w:hAnsi="Poppins" w:cs="Poppins"/>
                <w:sz w:val="20"/>
                <w:szCs w:val="18"/>
              </w:rPr>
            </w:pPr>
            <w:r>
              <w:rPr>
                <w:rFonts w:ascii="Poppins" w:hAnsi="Poppins" w:cs="Poppins"/>
                <w:sz w:val="20"/>
                <w:szCs w:val="18"/>
              </w:rPr>
              <w:t>To participate in the wider organisation</w:t>
            </w:r>
            <w:r w:rsidR="00672E30">
              <w:rPr>
                <w:rFonts w:ascii="Poppins" w:hAnsi="Poppins" w:cs="Poppins"/>
                <w:sz w:val="20"/>
                <w:szCs w:val="18"/>
              </w:rPr>
              <w:t>’s project teams and lead where required</w:t>
            </w:r>
            <w:r w:rsidR="00526E62">
              <w:rPr>
                <w:rFonts w:ascii="Poppins" w:hAnsi="Poppins" w:cs="Poppins"/>
                <w:sz w:val="20"/>
                <w:szCs w:val="18"/>
              </w:rPr>
              <w:t>.</w:t>
            </w:r>
            <w:r w:rsidR="00672E30">
              <w:rPr>
                <w:rFonts w:ascii="Poppins" w:hAnsi="Poppins" w:cs="Poppins"/>
                <w:sz w:val="20"/>
                <w:szCs w:val="18"/>
              </w:rPr>
              <w:t xml:space="preserve"> This may include undertaking any other short-term activities as required by the senior management team and providing support and cover for colleagues where appropriate.</w:t>
            </w:r>
          </w:p>
          <w:p w14:paraId="3020B4A3" w14:textId="3332AFB1" w:rsidR="00672E30" w:rsidRDefault="00672E30" w:rsidP="00F30CB2">
            <w:pPr>
              <w:pStyle w:val="ListParagraph"/>
              <w:numPr>
                <w:ilvl w:val="0"/>
                <w:numId w:val="41"/>
              </w:numPr>
              <w:jc w:val="both"/>
              <w:rPr>
                <w:rFonts w:ascii="Poppins" w:hAnsi="Poppins" w:cs="Poppins"/>
                <w:sz w:val="20"/>
                <w:szCs w:val="18"/>
              </w:rPr>
            </w:pPr>
            <w:r>
              <w:rPr>
                <w:rFonts w:ascii="Poppins" w:hAnsi="Poppins" w:cs="Poppins"/>
                <w:sz w:val="20"/>
                <w:szCs w:val="18"/>
              </w:rPr>
              <w:t>After r</w:t>
            </w:r>
            <w:r w:rsidR="009E1FF1">
              <w:rPr>
                <w:rFonts w:ascii="Poppins" w:hAnsi="Poppins" w:cs="Poppins"/>
                <w:sz w:val="20"/>
                <w:szCs w:val="18"/>
              </w:rPr>
              <w:t>elevant training and shadowing, act as an Authorised Representative of the Healthwatch Walsall Enter &amp; View visits to local NHS and social care settings as part of a team.</w:t>
            </w:r>
          </w:p>
          <w:p w14:paraId="5561FBBA" w14:textId="136A4D6D" w:rsidR="00F30CB2" w:rsidRPr="00EF3274" w:rsidRDefault="006A1232" w:rsidP="006A1232">
            <w:pPr>
              <w:pStyle w:val="ListParagraph"/>
              <w:numPr>
                <w:ilvl w:val="0"/>
                <w:numId w:val="41"/>
              </w:numPr>
              <w:jc w:val="both"/>
              <w:rPr>
                <w:rFonts w:ascii="Poppins" w:hAnsi="Poppins" w:cs="Poppins"/>
                <w:b/>
                <w:bCs/>
                <w:sz w:val="22"/>
                <w:szCs w:val="22"/>
              </w:rPr>
            </w:pPr>
            <w:r>
              <w:rPr>
                <w:rFonts w:ascii="Poppins" w:hAnsi="Poppins" w:cs="Poppins"/>
                <w:sz w:val="20"/>
                <w:szCs w:val="18"/>
              </w:rPr>
              <w:t xml:space="preserve">Undertake any reasonable tasks, responsibilities and activities as required. </w:t>
            </w:r>
          </w:p>
        </w:tc>
      </w:tr>
    </w:tbl>
    <w:p w14:paraId="56E00C19" w14:textId="5D1D04EF" w:rsidR="00ED42FC" w:rsidRPr="00EF3274" w:rsidRDefault="00ED42FC" w:rsidP="00E1210F">
      <w:pPr>
        <w:ind w:right="-189"/>
        <w:rPr>
          <w:rFonts w:ascii="Poppins" w:hAnsi="Poppins" w:cs="Poppins"/>
          <w:b/>
          <w:sz w:val="18"/>
          <w:szCs w:val="18"/>
        </w:rPr>
      </w:pPr>
    </w:p>
    <w:p w14:paraId="7933B76A" w14:textId="076EB9CE" w:rsidR="00ED42FC" w:rsidRPr="00EF3274" w:rsidRDefault="00ED42FC" w:rsidP="00E1210F">
      <w:pPr>
        <w:ind w:right="-189"/>
        <w:rPr>
          <w:rFonts w:ascii="Poppins" w:hAnsi="Poppins" w:cs="Poppins"/>
          <w:b/>
          <w:sz w:val="18"/>
          <w:szCs w:val="18"/>
        </w:rPr>
      </w:pPr>
    </w:p>
    <w:tbl>
      <w:tblPr>
        <w:tblStyle w:val="TableGrid"/>
        <w:tblW w:w="0" w:type="auto"/>
        <w:tblLook w:val="04A0" w:firstRow="1" w:lastRow="0" w:firstColumn="1" w:lastColumn="0" w:noHBand="0" w:noVBand="1"/>
      </w:tblPr>
      <w:tblGrid>
        <w:gridCol w:w="9962"/>
      </w:tblGrid>
      <w:tr w:rsidR="002D55AD" w:rsidRPr="00EF3274" w14:paraId="146F9F58" w14:textId="77777777" w:rsidTr="002D55AD">
        <w:tc>
          <w:tcPr>
            <w:tcW w:w="9962" w:type="dxa"/>
            <w:shd w:val="clear" w:color="auto" w:fill="92D050"/>
          </w:tcPr>
          <w:p w14:paraId="31583660" w14:textId="77777777" w:rsidR="002D55AD" w:rsidRPr="00EF3274" w:rsidRDefault="002D55AD" w:rsidP="002D55AD">
            <w:pPr>
              <w:pStyle w:val="Heading1"/>
              <w:rPr>
                <w:rFonts w:ascii="Poppins" w:hAnsi="Poppins" w:cs="Poppins"/>
                <w:sz w:val="22"/>
                <w:szCs w:val="22"/>
              </w:rPr>
            </w:pPr>
            <w:r w:rsidRPr="00EF3274">
              <w:rPr>
                <w:rFonts w:ascii="Poppins" w:hAnsi="Poppins" w:cs="Poppins"/>
                <w:sz w:val="22"/>
                <w:szCs w:val="22"/>
              </w:rPr>
              <w:t>Duties required of all ECS employees.</w:t>
            </w:r>
          </w:p>
          <w:p w14:paraId="1D4C5543" w14:textId="77777777" w:rsidR="002D55AD" w:rsidRPr="00EF3274" w:rsidRDefault="002D55AD" w:rsidP="00E1210F">
            <w:pPr>
              <w:ind w:right="-189"/>
              <w:rPr>
                <w:rFonts w:ascii="Poppins" w:hAnsi="Poppins" w:cs="Poppins"/>
                <w:b/>
                <w:sz w:val="18"/>
                <w:szCs w:val="18"/>
              </w:rPr>
            </w:pPr>
          </w:p>
        </w:tc>
      </w:tr>
      <w:tr w:rsidR="002D55AD" w:rsidRPr="00EF3274" w14:paraId="39C7CF1A" w14:textId="77777777" w:rsidTr="002D55AD">
        <w:tc>
          <w:tcPr>
            <w:tcW w:w="9962" w:type="dxa"/>
          </w:tcPr>
          <w:p w14:paraId="5B0900B0" w14:textId="630507E6" w:rsidR="002D55AD" w:rsidRPr="001502B4" w:rsidRDefault="002D55AD" w:rsidP="002D55AD">
            <w:pPr>
              <w:numPr>
                <w:ilvl w:val="0"/>
                <w:numId w:val="34"/>
              </w:numPr>
              <w:tabs>
                <w:tab w:val="num" w:pos="360"/>
              </w:tabs>
              <w:ind w:left="360"/>
              <w:rPr>
                <w:rFonts w:ascii="Poppins" w:hAnsi="Poppins" w:cs="Poppins"/>
                <w:sz w:val="20"/>
                <w:szCs w:val="20"/>
              </w:rPr>
            </w:pPr>
            <w:r w:rsidRPr="00EF3274">
              <w:rPr>
                <w:rFonts w:ascii="Poppins" w:hAnsi="Poppins" w:cs="Poppins"/>
                <w:sz w:val="20"/>
                <w:szCs w:val="20"/>
              </w:rPr>
              <w:t>Complete all mandatory training as required for the role</w:t>
            </w:r>
            <w:r w:rsidR="006A3C97">
              <w:rPr>
                <w:rFonts w:ascii="Poppins" w:hAnsi="Poppins" w:cs="Poppins"/>
                <w:sz w:val="20"/>
                <w:szCs w:val="20"/>
              </w:rPr>
              <w:t>.</w:t>
            </w:r>
          </w:p>
          <w:p w14:paraId="036C3FB3" w14:textId="3A99A9CD" w:rsidR="002D55AD" w:rsidRPr="00EF3274" w:rsidRDefault="002D55AD" w:rsidP="002D55AD">
            <w:pPr>
              <w:numPr>
                <w:ilvl w:val="0"/>
                <w:numId w:val="34"/>
              </w:numPr>
              <w:tabs>
                <w:tab w:val="num" w:pos="360"/>
              </w:tabs>
              <w:ind w:left="360"/>
              <w:rPr>
                <w:rFonts w:ascii="Poppins" w:hAnsi="Poppins" w:cs="Poppins"/>
                <w:sz w:val="20"/>
                <w:szCs w:val="20"/>
              </w:rPr>
            </w:pPr>
            <w:r w:rsidRPr="00EF3274">
              <w:rPr>
                <w:rFonts w:ascii="Poppins" w:hAnsi="Poppins" w:cs="Poppins"/>
                <w:sz w:val="20"/>
                <w:szCs w:val="20"/>
              </w:rPr>
              <w:t>Actively contribute to all team meetings, supervision meetings, appraisals, working groups and other meetings as required, reporting back as appropriate.</w:t>
            </w:r>
          </w:p>
          <w:p w14:paraId="26CF1BCB" w14:textId="1B5A6B2E" w:rsidR="002D55AD" w:rsidRPr="00EF3274" w:rsidRDefault="002D55AD" w:rsidP="002D55AD">
            <w:pPr>
              <w:numPr>
                <w:ilvl w:val="0"/>
                <w:numId w:val="34"/>
              </w:numPr>
              <w:tabs>
                <w:tab w:val="num" w:pos="360"/>
              </w:tabs>
              <w:ind w:left="360"/>
              <w:rPr>
                <w:rFonts w:ascii="Poppins" w:hAnsi="Poppins" w:cs="Poppins"/>
                <w:sz w:val="20"/>
                <w:szCs w:val="20"/>
              </w:rPr>
            </w:pPr>
            <w:r w:rsidRPr="00EF3274">
              <w:rPr>
                <w:rFonts w:ascii="Poppins" w:hAnsi="Poppins" w:cs="Poppins"/>
                <w:sz w:val="20"/>
                <w:szCs w:val="20"/>
              </w:rPr>
              <w:t>Undertake such other duties in accordance with the post holder’s level of responsibility as may be required from time to time to maintain or enhance ECS services.</w:t>
            </w:r>
          </w:p>
          <w:p w14:paraId="658E6ABF" w14:textId="781DBC54" w:rsidR="002D55AD" w:rsidRPr="00F71B65" w:rsidRDefault="002D55AD" w:rsidP="00F71B65">
            <w:pPr>
              <w:numPr>
                <w:ilvl w:val="0"/>
                <w:numId w:val="34"/>
              </w:numPr>
              <w:tabs>
                <w:tab w:val="num" w:pos="360"/>
              </w:tabs>
              <w:ind w:left="360"/>
              <w:rPr>
                <w:rFonts w:ascii="Poppins" w:hAnsi="Poppins" w:cs="Poppins"/>
                <w:sz w:val="20"/>
                <w:szCs w:val="20"/>
              </w:rPr>
            </w:pPr>
            <w:r w:rsidRPr="00EF3274">
              <w:rPr>
                <w:rFonts w:ascii="Poppins" w:hAnsi="Poppins" w:cs="Poppins"/>
                <w:sz w:val="20"/>
                <w:szCs w:val="20"/>
              </w:rPr>
              <w:t>To be administratively self-servicing.</w:t>
            </w:r>
          </w:p>
          <w:p w14:paraId="2AFB1775" w14:textId="78F8754B" w:rsidR="002D55AD" w:rsidRPr="00F71B65" w:rsidRDefault="002D55AD" w:rsidP="00F71B65">
            <w:pPr>
              <w:numPr>
                <w:ilvl w:val="0"/>
                <w:numId w:val="34"/>
              </w:numPr>
              <w:tabs>
                <w:tab w:val="num" w:pos="360"/>
              </w:tabs>
              <w:ind w:left="360"/>
              <w:rPr>
                <w:rFonts w:ascii="Poppins" w:hAnsi="Poppins" w:cs="Poppins"/>
                <w:sz w:val="20"/>
                <w:szCs w:val="20"/>
              </w:rPr>
            </w:pPr>
            <w:r w:rsidRPr="00EF3274">
              <w:rPr>
                <w:rFonts w:ascii="Poppins" w:hAnsi="Poppins" w:cs="Poppins"/>
                <w:sz w:val="20"/>
                <w:szCs w:val="20"/>
              </w:rPr>
              <w:lastRenderedPageBreak/>
              <w:t>Undertake all duties in accordance with ECS policies, with reference to the Equal Opportunities, Health &amp; Safety and confidentiality policies, and work towards their continuing development and implementation.</w:t>
            </w:r>
          </w:p>
          <w:p w14:paraId="60947134" w14:textId="4C3CDE51" w:rsidR="002D55AD" w:rsidRPr="00D81E2E" w:rsidRDefault="002D55AD" w:rsidP="00D81E2E">
            <w:pPr>
              <w:numPr>
                <w:ilvl w:val="0"/>
                <w:numId w:val="34"/>
              </w:numPr>
              <w:tabs>
                <w:tab w:val="num" w:pos="360"/>
              </w:tabs>
              <w:ind w:left="360"/>
              <w:rPr>
                <w:rFonts w:ascii="Poppins" w:hAnsi="Poppins" w:cs="Poppins"/>
                <w:sz w:val="20"/>
                <w:szCs w:val="20"/>
              </w:rPr>
            </w:pPr>
            <w:r w:rsidRPr="00EF3274">
              <w:rPr>
                <w:rFonts w:ascii="Poppins" w:hAnsi="Poppins" w:cs="Poppins"/>
                <w:sz w:val="20"/>
                <w:szCs w:val="20"/>
              </w:rPr>
              <w:t>All employees of ECS are expected to respect the rights of clients’ privacy and confidentiality as far as possible within the constraints of legal requirements and the safety of other people.</w:t>
            </w:r>
          </w:p>
        </w:tc>
      </w:tr>
    </w:tbl>
    <w:p w14:paraId="1AFF8DDF" w14:textId="5BBE6603" w:rsidR="00ED42FC" w:rsidRPr="00EF3274" w:rsidRDefault="00ED42FC" w:rsidP="00E1210F">
      <w:pPr>
        <w:ind w:right="-189"/>
        <w:rPr>
          <w:rFonts w:ascii="Poppins" w:hAnsi="Poppins" w:cs="Poppins"/>
          <w:b/>
          <w:sz w:val="18"/>
          <w:szCs w:val="18"/>
        </w:rPr>
      </w:pPr>
    </w:p>
    <w:tbl>
      <w:tblPr>
        <w:tblStyle w:val="TableGrid"/>
        <w:tblW w:w="0" w:type="auto"/>
        <w:tblLook w:val="04A0" w:firstRow="1" w:lastRow="0" w:firstColumn="1" w:lastColumn="0" w:noHBand="0" w:noVBand="1"/>
      </w:tblPr>
      <w:tblGrid>
        <w:gridCol w:w="9962"/>
      </w:tblGrid>
      <w:tr w:rsidR="00847913" w:rsidRPr="00EF3274" w14:paraId="1F953645" w14:textId="77777777" w:rsidTr="00847913">
        <w:tc>
          <w:tcPr>
            <w:tcW w:w="9962" w:type="dxa"/>
            <w:shd w:val="clear" w:color="auto" w:fill="92D050"/>
          </w:tcPr>
          <w:p w14:paraId="1E8306F1" w14:textId="77777777" w:rsidR="00847913" w:rsidRPr="00EF3274" w:rsidRDefault="00847913" w:rsidP="00847913">
            <w:pPr>
              <w:pStyle w:val="BodyText"/>
              <w:tabs>
                <w:tab w:val="num" w:pos="1440"/>
                <w:tab w:val="left" w:pos="2835"/>
              </w:tabs>
              <w:spacing w:before="120"/>
              <w:jc w:val="both"/>
              <w:rPr>
                <w:rFonts w:ascii="Poppins" w:hAnsi="Poppins" w:cs="Poppins"/>
                <w:sz w:val="22"/>
                <w:szCs w:val="22"/>
              </w:rPr>
            </w:pPr>
            <w:r w:rsidRPr="00EF3274">
              <w:rPr>
                <w:rFonts w:ascii="Poppins" w:hAnsi="Poppins" w:cs="Poppins"/>
                <w:b/>
                <w:bCs/>
                <w:sz w:val="22"/>
                <w:szCs w:val="22"/>
              </w:rPr>
              <w:t>SAFEGUARDING</w:t>
            </w:r>
          </w:p>
          <w:p w14:paraId="2AABE5A2" w14:textId="77777777" w:rsidR="00847913" w:rsidRPr="00EF3274" w:rsidRDefault="00847913" w:rsidP="00E1210F">
            <w:pPr>
              <w:ind w:right="-189"/>
              <w:rPr>
                <w:rFonts w:ascii="Poppins" w:hAnsi="Poppins" w:cs="Poppins"/>
                <w:b/>
                <w:sz w:val="18"/>
                <w:szCs w:val="18"/>
              </w:rPr>
            </w:pPr>
          </w:p>
        </w:tc>
      </w:tr>
      <w:tr w:rsidR="00847913" w:rsidRPr="00EF3274" w14:paraId="05B271D9" w14:textId="77777777" w:rsidTr="00847913">
        <w:tc>
          <w:tcPr>
            <w:tcW w:w="9962" w:type="dxa"/>
          </w:tcPr>
          <w:p w14:paraId="785F9B80" w14:textId="77777777" w:rsidR="00847913" w:rsidRPr="00F71B65" w:rsidRDefault="00847913" w:rsidP="00847913">
            <w:pPr>
              <w:rPr>
                <w:rFonts w:ascii="Poppins" w:hAnsi="Poppins" w:cs="Poppins"/>
                <w:sz w:val="20"/>
                <w:szCs w:val="20"/>
              </w:rPr>
            </w:pPr>
            <w:r w:rsidRPr="00F71B65">
              <w:rPr>
                <w:rFonts w:ascii="Poppins" w:hAnsi="Poppins" w:cs="Poppins"/>
                <w:sz w:val="20"/>
                <w:szCs w:val="20"/>
              </w:rPr>
              <w:t>ECS is committed to safeguarding and promoting the welfare of vulnerable adults and expects all staff and volunteers to share this commitment.</w:t>
            </w:r>
          </w:p>
          <w:p w14:paraId="1EC4F9DE" w14:textId="77777777" w:rsidR="00847913" w:rsidRPr="00EF3274" w:rsidRDefault="00847913" w:rsidP="00E1210F">
            <w:pPr>
              <w:ind w:right="-189"/>
              <w:rPr>
                <w:rFonts w:ascii="Poppins" w:hAnsi="Poppins" w:cs="Poppins"/>
                <w:b/>
                <w:sz w:val="18"/>
                <w:szCs w:val="18"/>
              </w:rPr>
            </w:pPr>
          </w:p>
        </w:tc>
      </w:tr>
    </w:tbl>
    <w:p w14:paraId="76339931" w14:textId="77777777" w:rsidR="00965F80" w:rsidRPr="00EF3274" w:rsidRDefault="00965F80" w:rsidP="00E1210F">
      <w:pPr>
        <w:ind w:right="-189"/>
        <w:rPr>
          <w:rFonts w:ascii="Poppins" w:hAnsi="Poppins" w:cs="Poppins"/>
          <w:b/>
          <w:sz w:val="18"/>
          <w:szCs w:val="18"/>
        </w:rPr>
      </w:pPr>
    </w:p>
    <w:tbl>
      <w:tblPr>
        <w:tblStyle w:val="TableGrid"/>
        <w:tblW w:w="0" w:type="auto"/>
        <w:tblLook w:val="04A0" w:firstRow="1" w:lastRow="0" w:firstColumn="1" w:lastColumn="0" w:noHBand="0" w:noVBand="1"/>
      </w:tblPr>
      <w:tblGrid>
        <w:gridCol w:w="9962"/>
      </w:tblGrid>
      <w:tr w:rsidR="002B5CBB" w:rsidRPr="00EF3274" w14:paraId="1ACFF82D" w14:textId="77777777" w:rsidTr="60BEFF7A">
        <w:tc>
          <w:tcPr>
            <w:tcW w:w="9962" w:type="dxa"/>
            <w:shd w:val="clear" w:color="auto" w:fill="92D050"/>
          </w:tcPr>
          <w:p w14:paraId="7A980003" w14:textId="77777777" w:rsidR="002B5CBB" w:rsidRPr="00EF3274" w:rsidRDefault="002B5CBB" w:rsidP="00E1210F">
            <w:pPr>
              <w:ind w:right="-189"/>
              <w:rPr>
                <w:rFonts w:ascii="Poppins" w:hAnsi="Poppins" w:cs="Poppins"/>
                <w:b/>
                <w:sz w:val="22"/>
                <w:szCs w:val="22"/>
              </w:rPr>
            </w:pPr>
            <w:r w:rsidRPr="00EF3274">
              <w:rPr>
                <w:rFonts w:ascii="Poppins" w:hAnsi="Poppins" w:cs="Poppins"/>
                <w:b/>
                <w:sz w:val="22"/>
                <w:szCs w:val="22"/>
              </w:rPr>
              <w:t>Hours of work</w:t>
            </w:r>
          </w:p>
          <w:p w14:paraId="333BDE68" w14:textId="65F73C6C" w:rsidR="00965F80" w:rsidRPr="00EF3274" w:rsidRDefault="00965F80" w:rsidP="00E1210F">
            <w:pPr>
              <w:ind w:right="-189"/>
              <w:rPr>
                <w:rFonts w:ascii="Poppins" w:hAnsi="Poppins" w:cs="Poppins"/>
                <w:b/>
                <w:sz w:val="18"/>
                <w:szCs w:val="18"/>
              </w:rPr>
            </w:pPr>
          </w:p>
        </w:tc>
      </w:tr>
      <w:tr w:rsidR="002B5CBB" w:rsidRPr="008D7DE8" w14:paraId="75B45AAE" w14:textId="77777777" w:rsidTr="60BEFF7A">
        <w:tc>
          <w:tcPr>
            <w:tcW w:w="9962" w:type="dxa"/>
          </w:tcPr>
          <w:p w14:paraId="31C5970C" w14:textId="5FD3B906" w:rsidR="002B5CBB" w:rsidRPr="008D7DE8" w:rsidRDefault="00352092" w:rsidP="60BEFF7A">
            <w:pPr>
              <w:ind w:right="-189"/>
              <w:rPr>
                <w:rFonts w:ascii="Poppins" w:hAnsi="Poppins" w:cs="Poppins"/>
                <w:sz w:val="20"/>
                <w:szCs w:val="20"/>
              </w:rPr>
            </w:pPr>
            <w:r w:rsidRPr="008D7DE8">
              <w:rPr>
                <w:rFonts w:ascii="Poppins" w:hAnsi="Poppins" w:cs="Poppins"/>
                <w:sz w:val="20"/>
                <w:szCs w:val="20"/>
              </w:rPr>
              <w:t xml:space="preserve">Full time (37 hours) </w:t>
            </w:r>
          </w:p>
          <w:p w14:paraId="37709942" w14:textId="7613AFB0" w:rsidR="00965F80" w:rsidRPr="008D7DE8" w:rsidRDefault="00965F80" w:rsidP="00E1210F">
            <w:pPr>
              <w:ind w:right="-189"/>
              <w:rPr>
                <w:rFonts w:ascii="Poppins" w:hAnsi="Poppins" w:cs="Poppins"/>
                <w:bCs/>
                <w:sz w:val="20"/>
                <w:szCs w:val="20"/>
              </w:rPr>
            </w:pPr>
            <w:r w:rsidRPr="008D7DE8">
              <w:rPr>
                <w:rFonts w:ascii="Poppins" w:hAnsi="Poppins" w:cs="Poppins"/>
                <w:bCs/>
                <w:sz w:val="20"/>
                <w:szCs w:val="20"/>
              </w:rPr>
              <w:t>Monday to Friday</w:t>
            </w:r>
            <w:r w:rsidRPr="008D7DE8">
              <w:rPr>
                <w:rFonts w:ascii="Poppins" w:hAnsi="Poppins" w:cs="Poppins"/>
                <w:b/>
                <w:sz w:val="20"/>
                <w:szCs w:val="20"/>
              </w:rPr>
              <w:t xml:space="preserve"> </w:t>
            </w:r>
            <w:r w:rsidR="00EB4393" w:rsidRPr="008D7DE8">
              <w:rPr>
                <w:rFonts w:ascii="Poppins" w:hAnsi="Poppins" w:cs="Poppins"/>
                <w:bCs/>
                <w:sz w:val="20"/>
                <w:szCs w:val="20"/>
              </w:rPr>
              <w:t xml:space="preserve">although evening and weekend work may be required on occasions. </w:t>
            </w:r>
          </w:p>
        </w:tc>
      </w:tr>
    </w:tbl>
    <w:p w14:paraId="04A6426E" w14:textId="00FD3814" w:rsidR="00ED42FC" w:rsidRDefault="00ED42FC" w:rsidP="00E1210F">
      <w:pPr>
        <w:ind w:right="-189"/>
        <w:rPr>
          <w:rFonts w:ascii="Poppins" w:hAnsi="Poppins" w:cs="Poppins"/>
          <w:b/>
          <w:sz w:val="20"/>
          <w:szCs w:val="20"/>
        </w:rPr>
      </w:pPr>
    </w:p>
    <w:tbl>
      <w:tblPr>
        <w:tblStyle w:val="TableGrid"/>
        <w:tblW w:w="0" w:type="auto"/>
        <w:tblLook w:val="04A0" w:firstRow="1" w:lastRow="0" w:firstColumn="1" w:lastColumn="0" w:noHBand="0" w:noVBand="1"/>
      </w:tblPr>
      <w:tblGrid>
        <w:gridCol w:w="9962"/>
      </w:tblGrid>
      <w:tr w:rsidR="002A5B96" w:rsidRPr="00EF3274" w14:paraId="3327664E" w14:textId="77777777" w:rsidTr="60BEFF7A">
        <w:tc>
          <w:tcPr>
            <w:tcW w:w="9962" w:type="dxa"/>
            <w:shd w:val="clear" w:color="auto" w:fill="92D050"/>
          </w:tcPr>
          <w:p w14:paraId="3FF6F315" w14:textId="7F18FF34" w:rsidR="002A5B96" w:rsidRPr="00EF3274" w:rsidRDefault="0040428F" w:rsidP="00E1210F">
            <w:pPr>
              <w:ind w:right="-189"/>
              <w:rPr>
                <w:rFonts w:ascii="Poppins" w:hAnsi="Poppins" w:cs="Poppins"/>
                <w:b/>
                <w:sz w:val="22"/>
                <w:szCs w:val="22"/>
              </w:rPr>
            </w:pPr>
            <w:r>
              <w:rPr>
                <w:rFonts w:ascii="Poppins" w:hAnsi="Poppins" w:cs="Poppins"/>
                <w:b/>
                <w:sz w:val="20"/>
                <w:szCs w:val="20"/>
              </w:rPr>
              <w:br w:type="page"/>
            </w:r>
            <w:r w:rsidR="002A5B96" w:rsidRPr="00EF3274">
              <w:rPr>
                <w:rFonts w:ascii="Poppins" w:hAnsi="Poppins" w:cs="Poppins"/>
                <w:b/>
                <w:sz w:val="22"/>
                <w:szCs w:val="22"/>
              </w:rPr>
              <w:t>Salary and B</w:t>
            </w:r>
            <w:r w:rsidR="00B64F7A" w:rsidRPr="00EF3274">
              <w:rPr>
                <w:rFonts w:ascii="Poppins" w:hAnsi="Poppins" w:cs="Poppins"/>
                <w:b/>
                <w:sz w:val="22"/>
                <w:szCs w:val="22"/>
              </w:rPr>
              <w:t>enefits</w:t>
            </w:r>
          </w:p>
          <w:p w14:paraId="130147AD" w14:textId="1F6B6E96" w:rsidR="00B64F7A" w:rsidRPr="00EF3274" w:rsidRDefault="00B64F7A" w:rsidP="00E1210F">
            <w:pPr>
              <w:ind w:right="-189"/>
              <w:rPr>
                <w:rFonts w:ascii="Poppins" w:hAnsi="Poppins" w:cs="Poppins"/>
                <w:b/>
                <w:sz w:val="18"/>
                <w:szCs w:val="18"/>
              </w:rPr>
            </w:pPr>
          </w:p>
        </w:tc>
      </w:tr>
      <w:tr w:rsidR="002A5B96" w:rsidRPr="00EF3274" w14:paraId="6F83615D" w14:textId="77777777" w:rsidTr="60BEFF7A">
        <w:tc>
          <w:tcPr>
            <w:tcW w:w="9962" w:type="dxa"/>
          </w:tcPr>
          <w:p w14:paraId="43DF2FA5" w14:textId="47C5AB04" w:rsidR="002A5B96" w:rsidRPr="008D7DE8" w:rsidRDefault="00A64109" w:rsidP="60BEFF7A">
            <w:pPr>
              <w:ind w:right="-189"/>
              <w:rPr>
                <w:rFonts w:ascii="Poppins" w:hAnsi="Poppins" w:cs="Poppins"/>
                <w:sz w:val="20"/>
                <w:szCs w:val="20"/>
              </w:rPr>
            </w:pPr>
            <w:r w:rsidRPr="008D7DE8">
              <w:rPr>
                <w:rFonts w:ascii="Poppins" w:hAnsi="Poppins" w:cs="Poppins"/>
                <w:sz w:val="20"/>
                <w:szCs w:val="20"/>
              </w:rPr>
              <w:t>Sal</w:t>
            </w:r>
            <w:r w:rsidR="00CB4B92" w:rsidRPr="008D7DE8">
              <w:rPr>
                <w:rFonts w:ascii="Poppins" w:hAnsi="Poppins" w:cs="Poppins"/>
                <w:sz w:val="20"/>
                <w:szCs w:val="20"/>
              </w:rPr>
              <w:t>ary:</w:t>
            </w:r>
            <w:r w:rsidR="00D82B36" w:rsidRPr="008D7DE8">
              <w:rPr>
                <w:rFonts w:ascii="Poppins" w:hAnsi="Poppins" w:cs="Poppins"/>
                <w:sz w:val="20"/>
                <w:szCs w:val="20"/>
              </w:rPr>
              <w:t xml:space="preserve"> </w:t>
            </w:r>
            <w:r w:rsidR="008D7DE8" w:rsidRPr="008D7DE8">
              <w:rPr>
                <w:rFonts w:ascii="Poppins" w:hAnsi="Poppins" w:cs="Poppins"/>
                <w:sz w:val="20"/>
                <w:szCs w:val="20"/>
              </w:rPr>
              <w:t>£</w:t>
            </w:r>
            <w:r w:rsidR="00EB4393" w:rsidRPr="008D7DE8">
              <w:rPr>
                <w:rFonts w:ascii="Poppins" w:hAnsi="Poppins" w:cs="Poppins"/>
                <w:sz w:val="20"/>
                <w:szCs w:val="20"/>
              </w:rPr>
              <w:t>24,150</w:t>
            </w:r>
            <w:r w:rsidR="00D81E2E">
              <w:rPr>
                <w:rFonts w:ascii="Poppins" w:hAnsi="Poppins" w:cs="Poppins"/>
                <w:sz w:val="20"/>
                <w:szCs w:val="20"/>
              </w:rPr>
              <w:t xml:space="preserve"> per annum</w:t>
            </w:r>
          </w:p>
          <w:p w14:paraId="22FA2C36" w14:textId="053EA507" w:rsidR="00BF5A3F" w:rsidRPr="008D7DE8" w:rsidRDefault="00BF5A3F" w:rsidP="00E1210F">
            <w:pPr>
              <w:ind w:right="-189"/>
              <w:rPr>
                <w:rFonts w:ascii="Poppins" w:hAnsi="Poppins" w:cs="Poppins"/>
                <w:bCs/>
                <w:sz w:val="20"/>
                <w:szCs w:val="20"/>
              </w:rPr>
            </w:pPr>
            <w:r w:rsidRPr="008D7DE8">
              <w:rPr>
                <w:rFonts w:ascii="Poppins" w:hAnsi="Poppins" w:cs="Poppins"/>
                <w:bCs/>
                <w:sz w:val="20"/>
                <w:szCs w:val="20"/>
              </w:rPr>
              <w:t>Workplace pension scheme</w:t>
            </w:r>
            <w:r w:rsidR="00EA38D0" w:rsidRPr="008D7DE8">
              <w:rPr>
                <w:rFonts w:ascii="Poppins" w:hAnsi="Poppins" w:cs="Poppins"/>
                <w:bCs/>
                <w:sz w:val="20"/>
                <w:szCs w:val="20"/>
              </w:rPr>
              <w:t xml:space="preserve"> (5%</w:t>
            </w:r>
            <w:r w:rsidR="00026A1F" w:rsidRPr="008D7DE8">
              <w:rPr>
                <w:rFonts w:ascii="Poppins" w:hAnsi="Poppins" w:cs="Poppins"/>
                <w:bCs/>
                <w:sz w:val="20"/>
                <w:szCs w:val="20"/>
              </w:rPr>
              <w:t xml:space="preserve"> company pension contribution)</w:t>
            </w:r>
          </w:p>
          <w:p w14:paraId="4F2B922F" w14:textId="4236624A" w:rsidR="00BF5A3F" w:rsidRPr="008D7DE8" w:rsidRDefault="00BF5A3F" w:rsidP="00BF5A3F">
            <w:pPr>
              <w:rPr>
                <w:rFonts w:ascii="Poppins" w:hAnsi="Poppins" w:cs="Poppins"/>
                <w:sz w:val="20"/>
                <w:szCs w:val="20"/>
              </w:rPr>
            </w:pPr>
            <w:r w:rsidRPr="008D7DE8">
              <w:rPr>
                <w:rFonts w:ascii="Poppins" w:hAnsi="Poppins" w:cs="Poppins"/>
                <w:sz w:val="20"/>
                <w:szCs w:val="20"/>
              </w:rPr>
              <w:t>Employee Assistance programme</w:t>
            </w:r>
          </w:p>
          <w:p w14:paraId="5593F655" w14:textId="77777777" w:rsidR="00BF5A3F" w:rsidRPr="008D7DE8" w:rsidRDefault="00BF5A3F" w:rsidP="00BF5A3F">
            <w:pPr>
              <w:rPr>
                <w:rFonts w:ascii="Poppins" w:hAnsi="Poppins" w:cs="Poppins"/>
                <w:sz w:val="20"/>
                <w:szCs w:val="20"/>
              </w:rPr>
            </w:pPr>
            <w:r w:rsidRPr="008D7DE8">
              <w:rPr>
                <w:rFonts w:ascii="Poppins" w:hAnsi="Poppins" w:cs="Poppins"/>
                <w:sz w:val="20"/>
                <w:szCs w:val="20"/>
              </w:rPr>
              <w:t>Flexible working scheme</w:t>
            </w:r>
          </w:p>
          <w:p w14:paraId="45062A3E" w14:textId="77777777" w:rsidR="00AA47C7" w:rsidRDefault="00AA47C7" w:rsidP="00AA47C7">
            <w:pPr>
              <w:rPr>
                <w:rFonts w:ascii="Poppins" w:hAnsi="Poppins" w:cs="Poppins"/>
                <w:sz w:val="20"/>
                <w:szCs w:val="20"/>
              </w:rPr>
            </w:pPr>
            <w:r w:rsidRPr="008D7DE8">
              <w:rPr>
                <w:rFonts w:ascii="Poppins" w:hAnsi="Poppins" w:cs="Poppins"/>
                <w:sz w:val="20"/>
                <w:szCs w:val="20"/>
              </w:rPr>
              <w:t>Electric car salary sacrifice scheme</w:t>
            </w:r>
          </w:p>
          <w:p w14:paraId="2485B105" w14:textId="522D4DEA" w:rsidR="006A3C97" w:rsidRPr="008D7DE8" w:rsidRDefault="006A3C97" w:rsidP="00AA47C7">
            <w:pPr>
              <w:rPr>
                <w:rFonts w:ascii="Poppins" w:hAnsi="Poppins" w:cs="Poppins"/>
                <w:sz w:val="20"/>
                <w:szCs w:val="20"/>
              </w:rPr>
            </w:pPr>
            <w:r>
              <w:rPr>
                <w:rFonts w:ascii="Poppins" w:hAnsi="Poppins" w:cs="Poppins"/>
                <w:sz w:val="20"/>
                <w:szCs w:val="20"/>
              </w:rPr>
              <w:t>Bike to work salary sacrifice scheme</w:t>
            </w:r>
          </w:p>
          <w:p w14:paraId="188F7487" w14:textId="230801C2" w:rsidR="00AA47C7" w:rsidRPr="008D7DE8" w:rsidRDefault="00AA47C7" w:rsidP="00AA47C7">
            <w:pPr>
              <w:rPr>
                <w:rFonts w:ascii="Poppins" w:hAnsi="Poppins" w:cs="Poppins"/>
                <w:sz w:val="20"/>
                <w:szCs w:val="20"/>
              </w:rPr>
            </w:pPr>
            <w:r w:rsidRPr="008D7DE8">
              <w:rPr>
                <w:rFonts w:ascii="Poppins" w:hAnsi="Poppins" w:cs="Poppins"/>
                <w:sz w:val="20"/>
                <w:szCs w:val="20"/>
              </w:rPr>
              <w:t>Travel expenses</w:t>
            </w:r>
            <w:r w:rsidR="00D81E2E">
              <w:rPr>
                <w:rFonts w:ascii="Poppins" w:hAnsi="Poppins" w:cs="Poppins"/>
                <w:sz w:val="20"/>
                <w:szCs w:val="20"/>
              </w:rPr>
              <w:t xml:space="preserve"> </w:t>
            </w:r>
            <w:r w:rsidRPr="008D7DE8">
              <w:rPr>
                <w:rFonts w:ascii="Poppins" w:hAnsi="Poppins" w:cs="Poppins"/>
                <w:sz w:val="20"/>
                <w:szCs w:val="20"/>
              </w:rPr>
              <w:t>- mileage is paid at 45p p</w:t>
            </w:r>
            <w:r w:rsidR="00211D0B" w:rsidRPr="008D7DE8">
              <w:rPr>
                <w:rFonts w:ascii="Poppins" w:hAnsi="Poppins" w:cs="Poppins"/>
                <w:sz w:val="20"/>
                <w:szCs w:val="20"/>
              </w:rPr>
              <w:t xml:space="preserve">er </w:t>
            </w:r>
            <w:r w:rsidRPr="008D7DE8">
              <w:rPr>
                <w:rFonts w:ascii="Poppins" w:hAnsi="Poppins" w:cs="Poppins"/>
                <w:sz w:val="20"/>
                <w:szCs w:val="20"/>
              </w:rPr>
              <w:t>m</w:t>
            </w:r>
            <w:r w:rsidR="00211D0B" w:rsidRPr="008D7DE8">
              <w:rPr>
                <w:rFonts w:ascii="Poppins" w:hAnsi="Poppins" w:cs="Poppins"/>
                <w:sz w:val="20"/>
                <w:szCs w:val="20"/>
              </w:rPr>
              <w:t>ile</w:t>
            </w:r>
          </w:p>
          <w:p w14:paraId="6EF349E5" w14:textId="62BA4753" w:rsidR="009A7404" w:rsidRPr="008D7DE8" w:rsidRDefault="009A7404" w:rsidP="009A7404">
            <w:pPr>
              <w:pStyle w:val="paragraph"/>
              <w:spacing w:before="0" w:beforeAutospacing="0" w:after="0" w:afterAutospacing="0"/>
              <w:textAlignment w:val="baseline"/>
              <w:rPr>
                <w:rFonts w:ascii="Poppins" w:hAnsi="Poppins" w:cs="Poppins"/>
                <w:sz w:val="20"/>
                <w:szCs w:val="20"/>
              </w:rPr>
            </w:pPr>
            <w:r w:rsidRPr="008D7DE8">
              <w:rPr>
                <w:rStyle w:val="normaltextrun"/>
                <w:rFonts w:ascii="Poppins" w:hAnsi="Poppins" w:cs="Poppins"/>
                <w:sz w:val="20"/>
                <w:szCs w:val="20"/>
                <w:lang w:val="en-US"/>
              </w:rPr>
              <w:t>24 days holiday per leave year at full pay for their first 3 years’ service</w:t>
            </w:r>
            <w:r w:rsidR="006A3C97" w:rsidRPr="008D7DE8">
              <w:rPr>
                <w:rStyle w:val="normaltextrun"/>
                <w:rFonts w:ascii="Poppins" w:hAnsi="Poppins" w:cs="Poppins"/>
                <w:sz w:val="20"/>
                <w:szCs w:val="20"/>
                <w:lang w:val="en-US"/>
              </w:rPr>
              <w:t xml:space="preserve">. </w:t>
            </w:r>
            <w:r w:rsidR="00F50E44" w:rsidRPr="008D7DE8">
              <w:rPr>
                <w:rStyle w:val="normaltextrun"/>
                <w:rFonts w:ascii="Poppins" w:hAnsi="Poppins" w:cs="Poppins"/>
                <w:sz w:val="20"/>
                <w:szCs w:val="20"/>
                <w:lang w:val="en-US"/>
              </w:rPr>
              <w:t>(</w:t>
            </w:r>
            <w:r w:rsidR="006A3C97" w:rsidRPr="00D81E2E">
              <w:rPr>
                <w:rStyle w:val="normaltextrun"/>
                <w:rFonts w:ascii="Poppins" w:hAnsi="Poppins" w:cs="Poppins"/>
                <w:sz w:val="18"/>
                <w:szCs w:val="18"/>
                <w:lang w:val="en-US"/>
              </w:rPr>
              <w:t>P</w:t>
            </w:r>
            <w:r w:rsidR="006A3C97" w:rsidRPr="00D81E2E">
              <w:rPr>
                <w:rStyle w:val="normaltextrun"/>
                <w:rFonts w:ascii="Poppins" w:hAnsi="Poppins" w:cs="Poppins"/>
                <w:sz w:val="22"/>
                <w:szCs w:val="18"/>
                <w:lang w:val="en-US"/>
              </w:rPr>
              <w:t>ro</w:t>
            </w:r>
            <w:r w:rsidR="00F50E44" w:rsidRPr="008D7DE8">
              <w:rPr>
                <w:rStyle w:val="normaltextrun"/>
                <w:rFonts w:ascii="Poppins" w:hAnsi="Poppins" w:cs="Poppins"/>
                <w:sz w:val="20"/>
                <w:szCs w:val="20"/>
                <w:lang w:val="en-US"/>
              </w:rPr>
              <w:t>-rata for part</w:t>
            </w:r>
            <w:r w:rsidR="00D81E2E">
              <w:rPr>
                <w:rStyle w:val="normaltextrun"/>
                <w:rFonts w:ascii="Poppins" w:hAnsi="Poppins" w:cs="Poppins"/>
                <w:sz w:val="20"/>
                <w:szCs w:val="20"/>
                <w:lang w:val="en-US"/>
              </w:rPr>
              <w:t>-</w:t>
            </w:r>
            <w:r w:rsidR="00F50E44" w:rsidRPr="008D7DE8">
              <w:rPr>
                <w:rStyle w:val="normaltextrun"/>
                <w:rFonts w:ascii="Poppins" w:hAnsi="Poppins" w:cs="Poppins"/>
                <w:sz w:val="20"/>
                <w:szCs w:val="20"/>
                <w:lang w:val="en-US"/>
              </w:rPr>
              <w:t>time staff)</w:t>
            </w:r>
            <w:r w:rsidR="00D81E2E">
              <w:rPr>
                <w:rStyle w:val="normaltextrun"/>
                <w:rFonts w:ascii="Poppins" w:hAnsi="Poppins" w:cs="Poppins"/>
                <w:sz w:val="20"/>
                <w:szCs w:val="20"/>
                <w:lang w:val="en-US"/>
              </w:rPr>
              <w:t xml:space="preserve">. </w:t>
            </w:r>
            <w:r w:rsidRPr="008D7DE8">
              <w:rPr>
                <w:rStyle w:val="normaltextrun"/>
                <w:rFonts w:ascii="Poppins" w:hAnsi="Poppins" w:cs="Poppins"/>
                <w:sz w:val="20"/>
                <w:szCs w:val="20"/>
                <w:lang w:val="en-US"/>
              </w:rPr>
              <w:t xml:space="preserve"> This will increase to 27 days holiday per leave year after 3 years’ service, and to 30 days holiday per leave year after 5 years’ service</w:t>
            </w:r>
            <w:r w:rsidR="006A3C97">
              <w:rPr>
                <w:rStyle w:val="normaltextrun"/>
                <w:rFonts w:ascii="Poppins" w:hAnsi="Poppins" w:cs="Poppins"/>
                <w:sz w:val="20"/>
                <w:szCs w:val="20"/>
                <w:lang w:val="en-US"/>
              </w:rPr>
              <w:t>,</w:t>
            </w:r>
            <w:r w:rsidR="006A3C97">
              <w:rPr>
                <w:rStyle w:val="normaltextrun"/>
                <w:szCs w:val="20"/>
                <w:lang w:val="en-US"/>
              </w:rPr>
              <w:t xml:space="preserve"> </w:t>
            </w:r>
            <w:r w:rsidRPr="008D7DE8">
              <w:rPr>
                <w:rStyle w:val="normaltextrun"/>
                <w:rFonts w:ascii="Poppins" w:hAnsi="Poppins" w:cs="Poppins"/>
                <w:sz w:val="20"/>
                <w:szCs w:val="20"/>
                <w:lang w:val="en-US"/>
              </w:rPr>
              <w:t>exclusive of public and bank holidays</w:t>
            </w:r>
            <w:r w:rsidR="006A3C97" w:rsidRPr="008D7DE8">
              <w:rPr>
                <w:rStyle w:val="normaltextrun"/>
                <w:rFonts w:ascii="Poppins" w:hAnsi="Poppins" w:cs="Poppins"/>
                <w:sz w:val="20"/>
                <w:szCs w:val="20"/>
                <w:lang w:val="en-US"/>
              </w:rPr>
              <w:t xml:space="preserve">. </w:t>
            </w:r>
            <w:r w:rsidRPr="008D7DE8">
              <w:rPr>
                <w:rStyle w:val="normaltextrun"/>
                <w:rFonts w:ascii="Poppins" w:hAnsi="Poppins" w:cs="Poppins"/>
                <w:sz w:val="20"/>
                <w:szCs w:val="20"/>
                <w:lang w:val="en-US"/>
              </w:rPr>
              <w:t> </w:t>
            </w:r>
            <w:r w:rsidRPr="008D7DE8">
              <w:rPr>
                <w:rStyle w:val="eop"/>
                <w:rFonts w:ascii="Poppins" w:hAnsi="Poppins" w:cs="Poppins"/>
                <w:sz w:val="20"/>
                <w:szCs w:val="20"/>
              </w:rPr>
              <w:t> </w:t>
            </w:r>
          </w:p>
          <w:p w14:paraId="0666DB1E" w14:textId="77777777" w:rsidR="009A7404" w:rsidRPr="008D7DE8" w:rsidRDefault="009A7404" w:rsidP="009A7404">
            <w:pPr>
              <w:pStyle w:val="paragraph"/>
              <w:spacing w:before="0" w:beforeAutospacing="0" w:after="0" w:afterAutospacing="0"/>
              <w:textAlignment w:val="baseline"/>
              <w:rPr>
                <w:rFonts w:ascii="Poppins" w:hAnsi="Poppins" w:cs="Poppins"/>
                <w:sz w:val="20"/>
                <w:szCs w:val="20"/>
              </w:rPr>
            </w:pPr>
            <w:r w:rsidRPr="008D7DE8">
              <w:rPr>
                <w:rStyle w:val="normaltextrun"/>
                <w:rFonts w:ascii="Poppins" w:hAnsi="Poppins" w:cs="Poppins"/>
                <w:sz w:val="20"/>
                <w:szCs w:val="20"/>
                <w:lang w:val="en-US"/>
              </w:rPr>
              <w:t> </w:t>
            </w:r>
            <w:r w:rsidRPr="008D7DE8">
              <w:rPr>
                <w:rStyle w:val="eop"/>
                <w:rFonts w:ascii="Poppins" w:hAnsi="Poppins" w:cs="Poppins"/>
                <w:sz w:val="20"/>
                <w:szCs w:val="20"/>
              </w:rPr>
              <w:t> </w:t>
            </w:r>
          </w:p>
          <w:p w14:paraId="32F0CA5E" w14:textId="7817F482" w:rsidR="009A7404" w:rsidRPr="008D7DE8" w:rsidRDefault="009A7404" w:rsidP="009A7404">
            <w:pPr>
              <w:pStyle w:val="paragraph"/>
              <w:spacing w:before="0" w:beforeAutospacing="0" w:after="0" w:afterAutospacing="0"/>
              <w:textAlignment w:val="baseline"/>
              <w:rPr>
                <w:rFonts w:ascii="Poppins" w:hAnsi="Poppins" w:cs="Poppins"/>
                <w:sz w:val="20"/>
                <w:szCs w:val="20"/>
              </w:rPr>
            </w:pPr>
            <w:r w:rsidRPr="008D7DE8">
              <w:rPr>
                <w:rStyle w:val="normaltextrun"/>
                <w:rFonts w:ascii="Poppins" w:hAnsi="Poppins" w:cs="Poppins"/>
                <w:sz w:val="20"/>
                <w:szCs w:val="20"/>
                <w:lang w:val="en-US"/>
              </w:rPr>
              <w:t>The leave year runs from 1 April to 31 March of each year</w:t>
            </w:r>
            <w:r w:rsidR="006A3C97" w:rsidRPr="008D7DE8">
              <w:rPr>
                <w:rStyle w:val="normaltextrun"/>
                <w:rFonts w:ascii="Poppins" w:hAnsi="Poppins" w:cs="Poppins"/>
                <w:sz w:val="20"/>
                <w:szCs w:val="20"/>
                <w:lang w:val="en-US"/>
              </w:rPr>
              <w:t xml:space="preserve">. </w:t>
            </w:r>
          </w:p>
          <w:p w14:paraId="098C897E" w14:textId="07E8506B" w:rsidR="00BF5A3F" w:rsidRPr="00EF3274" w:rsidRDefault="00BF5A3F" w:rsidP="00E1210F">
            <w:pPr>
              <w:ind w:right="-189"/>
              <w:rPr>
                <w:rFonts w:ascii="Poppins" w:hAnsi="Poppins" w:cs="Poppins"/>
                <w:b/>
                <w:sz w:val="18"/>
                <w:szCs w:val="18"/>
              </w:rPr>
            </w:pPr>
          </w:p>
        </w:tc>
      </w:tr>
    </w:tbl>
    <w:p w14:paraId="206D269C" w14:textId="77777777" w:rsidR="006D01D6" w:rsidRPr="00EF3274" w:rsidRDefault="006D01D6" w:rsidP="00E1210F">
      <w:pPr>
        <w:ind w:right="-189"/>
        <w:rPr>
          <w:rFonts w:ascii="Poppins" w:hAnsi="Poppins" w:cs="Poppins"/>
          <w:b/>
          <w:sz w:val="18"/>
          <w:szCs w:val="18"/>
        </w:rPr>
      </w:pPr>
    </w:p>
    <w:tbl>
      <w:tblPr>
        <w:tblStyle w:val="TableGrid"/>
        <w:tblW w:w="0" w:type="auto"/>
        <w:tblLook w:val="04A0" w:firstRow="1" w:lastRow="0" w:firstColumn="1" w:lastColumn="0" w:noHBand="0" w:noVBand="1"/>
      </w:tblPr>
      <w:tblGrid>
        <w:gridCol w:w="9962"/>
      </w:tblGrid>
      <w:tr w:rsidR="00026A1F" w:rsidRPr="00EF3274" w14:paraId="087F68FF" w14:textId="77777777" w:rsidTr="00026A1F">
        <w:tc>
          <w:tcPr>
            <w:tcW w:w="9962" w:type="dxa"/>
          </w:tcPr>
          <w:p w14:paraId="3FF8D16D" w14:textId="77777777" w:rsidR="00026A1F" w:rsidRPr="00EF3274" w:rsidRDefault="00026A1F" w:rsidP="00026A1F">
            <w:pPr>
              <w:rPr>
                <w:rFonts w:ascii="Poppins" w:hAnsi="Poppins" w:cs="Poppins"/>
                <w:b/>
                <w:sz w:val="20"/>
                <w:szCs w:val="20"/>
              </w:rPr>
            </w:pPr>
            <w:r w:rsidRPr="00EF3274">
              <w:rPr>
                <w:rFonts w:ascii="Poppins" w:hAnsi="Poppins" w:cs="Poppins"/>
                <w:b/>
                <w:sz w:val="20"/>
                <w:szCs w:val="20"/>
              </w:rPr>
              <w:t>This job will be reviewed periodically in line with the organisation’s Business Plan.  ECS aim to reach agreement on changes, but if agreement is not possible, ECS reserves the right to change the job description.</w:t>
            </w:r>
          </w:p>
          <w:p w14:paraId="14B540B0" w14:textId="77777777" w:rsidR="00026A1F" w:rsidRPr="00EF3274" w:rsidRDefault="00026A1F" w:rsidP="00E1210F">
            <w:pPr>
              <w:ind w:right="-189"/>
              <w:rPr>
                <w:rFonts w:ascii="Poppins" w:hAnsi="Poppins" w:cs="Poppins"/>
                <w:b/>
                <w:sz w:val="18"/>
                <w:szCs w:val="18"/>
              </w:rPr>
            </w:pPr>
          </w:p>
        </w:tc>
      </w:tr>
    </w:tbl>
    <w:p w14:paraId="6747F56F" w14:textId="77777777" w:rsidR="00F0406B" w:rsidRPr="00EF3274" w:rsidRDefault="00F0406B" w:rsidP="00AC3C61">
      <w:pPr>
        <w:ind w:right="-189"/>
        <w:jc w:val="both"/>
        <w:rPr>
          <w:rFonts w:ascii="Poppins" w:hAnsi="Poppins" w:cs="Poppins"/>
          <w:sz w:val="18"/>
          <w:szCs w:val="18"/>
        </w:rPr>
      </w:pPr>
    </w:p>
    <w:tbl>
      <w:tblPr>
        <w:tblStyle w:val="TableGrid"/>
        <w:tblW w:w="0" w:type="auto"/>
        <w:tblLook w:val="04A0" w:firstRow="1" w:lastRow="0" w:firstColumn="1" w:lastColumn="0" w:noHBand="0" w:noVBand="1"/>
      </w:tblPr>
      <w:tblGrid>
        <w:gridCol w:w="9962"/>
      </w:tblGrid>
      <w:tr w:rsidR="007015CF" w:rsidRPr="00EF3274" w14:paraId="04E645CD" w14:textId="77777777" w:rsidTr="007015CF">
        <w:tc>
          <w:tcPr>
            <w:tcW w:w="9962" w:type="dxa"/>
          </w:tcPr>
          <w:p w14:paraId="7E2924BD" w14:textId="77777777" w:rsidR="007015CF" w:rsidRPr="00EF3274" w:rsidRDefault="007015CF" w:rsidP="00AC3C61">
            <w:pPr>
              <w:ind w:right="-189"/>
              <w:jc w:val="both"/>
              <w:rPr>
                <w:rFonts w:ascii="Poppins" w:hAnsi="Poppins" w:cs="Poppins"/>
                <w:noProof/>
                <w:sz w:val="20"/>
                <w:szCs w:val="20"/>
              </w:rPr>
            </w:pPr>
            <w:r w:rsidRPr="00EF3274">
              <w:rPr>
                <w:rFonts w:ascii="Poppins" w:hAnsi="Poppins" w:cs="Poppins"/>
                <w:noProof/>
                <w:sz w:val="20"/>
                <w:szCs w:val="20"/>
              </w:rPr>
              <w:drawing>
                <wp:inline distT="0" distB="0" distL="0" distR="0" wp14:anchorId="4BEB83CF" wp14:editId="595BEE0A">
                  <wp:extent cx="1249680" cy="512046"/>
                  <wp:effectExtent l="0" t="0" r="7620" b="2540"/>
                  <wp:docPr id="268965427" name="Picture 268965427" descr="A blue and black text with a check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068857" name="Picture 693068857" descr="A blue and black text with a check mark&#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63534" cy="517723"/>
                          </a:xfrm>
                          <a:prstGeom prst="rect">
                            <a:avLst/>
                          </a:prstGeom>
                        </pic:spPr>
                      </pic:pic>
                    </a:graphicData>
                  </a:graphic>
                </wp:inline>
              </w:drawing>
            </w:r>
            <w:r w:rsidRPr="00EF3274">
              <w:rPr>
                <w:rFonts w:ascii="Poppins" w:hAnsi="Poppins" w:cs="Poppins"/>
                <w:noProof/>
                <w:sz w:val="20"/>
                <w:szCs w:val="20"/>
              </w:rPr>
              <w:drawing>
                <wp:inline distT="0" distB="0" distL="0" distR="0" wp14:anchorId="4AA5FF5F" wp14:editId="5D42B394">
                  <wp:extent cx="1531620" cy="1021080"/>
                  <wp:effectExtent l="0" t="0" r="0" b="7620"/>
                  <wp:docPr id="1173045683" name="Picture 1173045683" descr="A lion holding a fla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53610" name="Picture 128753610" descr="A lion holding a flag&#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1531620" cy="1021080"/>
                          </a:xfrm>
                          <a:prstGeom prst="rect">
                            <a:avLst/>
                          </a:prstGeom>
                        </pic:spPr>
                      </pic:pic>
                    </a:graphicData>
                  </a:graphic>
                </wp:inline>
              </w:drawing>
            </w:r>
            <w:r w:rsidR="00440AB8" w:rsidRPr="00EF3274">
              <w:rPr>
                <w:rFonts w:ascii="Poppins" w:hAnsi="Poppins" w:cs="Poppins"/>
                <w:noProof/>
                <w:sz w:val="20"/>
                <w:szCs w:val="20"/>
              </w:rPr>
              <w:t xml:space="preserve">         </w:t>
            </w:r>
            <w:r w:rsidRPr="00EF3274">
              <w:rPr>
                <w:rFonts w:ascii="Poppins" w:hAnsi="Poppins" w:cs="Poppins"/>
                <w:noProof/>
                <w:sz w:val="20"/>
                <w:szCs w:val="20"/>
              </w:rPr>
              <w:drawing>
                <wp:inline distT="0" distB="0" distL="0" distR="0" wp14:anchorId="0915ACDE" wp14:editId="1F95661D">
                  <wp:extent cx="876300" cy="876300"/>
                  <wp:effectExtent l="0" t="0" r="0" b="0"/>
                  <wp:docPr id="1512964898" name="Picture 1512964898"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862988" name="Picture 1579862988" descr="A logo for a company&#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inline>
              </w:drawing>
            </w:r>
            <w:r w:rsidR="00440AB8" w:rsidRPr="00EF3274">
              <w:rPr>
                <w:rFonts w:ascii="Poppins" w:hAnsi="Poppins" w:cs="Poppins"/>
                <w:noProof/>
                <w:sz w:val="20"/>
                <w:szCs w:val="20"/>
              </w:rPr>
              <w:t xml:space="preserve">               </w:t>
            </w:r>
            <w:r w:rsidRPr="00EF3274">
              <w:rPr>
                <w:rFonts w:ascii="Poppins" w:hAnsi="Poppins" w:cs="Poppins"/>
                <w:noProof/>
                <w:sz w:val="20"/>
                <w:szCs w:val="20"/>
              </w:rPr>
              <w:drawing>
                <wp:inline distT="0" distB="0" distL="0" distR="0" wp14:anchorId="28B24D86" wp14:editId="5B54DB61">
                  <wp:extent cx="1257300" cy="990600"/>
                  <wp:effectExtent l="0" t="0" r="0" b="0"/>
                  <wp:docPr id="1681619885" name="Picture 1681619885" descr="A colorful circles with a check mark and green ti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297771" name="Picture 423297771" descr="A colorful circles with a check mark and green tick&#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261127" cy="993615"/>
                          </a:xfrm>
                          <a:prstGeom prst="rect">
                            <a:avLst/>
                          </a:prstGeom>
                        </pic:spPr>
                      </pic:pic>
                    </a:graphicData>
                  </a:graphic>
                </wp:inline>
              </w:drawing>
            </w:r>
          </w:p>
          <w:p w14:paraId="22A48D60" w14:textId="77777777" w:rsidR="00440AB8" w:rsidRPr="00EF3274" w:rsidRDefault="00440AB8" w:rsidP="00AC3C61">
            <w:pPr>
              <w:ind w:right="-189"/>
              <w:jc w:val="both"/>
              <w:rPr>
                <w:rFonts w:ascii="Poppins" w:hAnsi="Poppins" w:cs="Poppins"/>
                <w:noProof/>
                <w:sz w:val="20"/>
                <w:szCs w:val="20"/>
              </w:rPr>
            </w:pPr>
          </w:p>
          <w:p w14:paraId="5FCB0FF7" w14:textId="77777777" w:rsidR="00440AB8" w:rsidRPr="00EF3274" w:rsidRDefault="00440AB8" w:rsidP="00AC3C61">
            <w:pPr>
              <w:ind w:right="-189"/>
              <w:jc w:val="both"/>
              <w:rPr>
                <w:rFonts w:ascii="Poppins" w:hAnsi="Poppins" w:cs="Poppins"/>
                <w:noProof/>
                <w:sz w:val="20"/>
                <w:szCs w:val="20"/>
              </w:rPr>
            </w:pPr>
          </w:p>
          <w:p w14:paraId="0866ADF2" w14:textId="77777777" w:rsidR="00440AB8" w:rsidRPr="00EF3274" w:rsidRDefault="00440AB8" w:rsidP="00440AB8">
            <w:pPr>
              <w:ind w:right="-189"/>
              <w:jc w:val="both"/>
              <w:rPr>
                <w:rFonts w:ascii="Poppins" w:hAnsi="Poppins" w:cs="Poppins"/>
                <w:sz w:val="18"/>
                <w:szCs w:val="18"/>
              </w:rPr>
            </w:pPr>
            <w:r w:rsidRPr="00EF3274">
              <w:rPr>
                <w:rFonts w:ascii="Poppins" w:hAnsi="Poppins" w:cs="Poppins"/>
                <w:sz w:val="18"/>
                <w:szCs w:val="18"/>
              </w:rPr>
              <w:t>ECS recognises its responsibilities and legal obligations in ensuring, as far as is reasonably possible, that people with disabilities are afforded equal opportunities with respect to employment and are not discriminated against for a reason relating to their disability.</w:t>
            </w:r>
          </w:p>
          <w:p w14:paraId="32C684ED" w14:textId="2A2474FA" w:rsidR="00440AB8" w:rsidRPr="00EF3274" w:rsidRDefault="00440AB8" w:rsidP="00AC3C61">
            <w:pPr>
              <w:ind w:right="-189"/>
              <w:jc w:val="both"/>
              <w:rPr>
                <w:rFonts w:ascii="Poppins" w:hAnsi="Poppins" w:cs="Poppins"/>
                <w:sz w:val="18"/>
                <w:szCs w:val="18"/>
              </w:rPr>
            </w:pPr>
          </w:p>
        </w:tc>
      </w:tr>
    </w:tbl>
    <w:p w14:paraId="0A039233" w14:textId="642CAE8C" w:rsidR="00212B8A" w:rsidRPr="00EF3274" w:rsidRDefault="007015CF" w:rsidP="007015CF">
      <w:pPr>
        <w:ind w:right="-189"/>
        <w:jc w:val="both"/>
        <w:rPr>
          <w:rFonts w:ascii="Poppins" w:hAnsi="Poppins" w:cs="Poppins"/>
          <w:sz w:val="18"/>
          <w:szCs w:val="18"/>
        </w:rPr>
        <w:sectPr w:rsidR="00212B8A" w:rsidRPr="00EF3274" w:rsidSect="00212B8A">
          <w:headerReference w:type="even" r:id="rId17"/>
          <w:headerReference w:type="default" r:id="rId18"/>
          <w:footerReference w:type="even" r:id="rId19"/>
          <w:footerReference w:type="default" r:id="rId20"/>
          <w:headerReference w:type="first" r:id="rId21"/>
          <w:footerReference w:type="first" r:id="rId22"/>
          <w:pgSz w:w="12240" w:h="15840"/>
          <w:pgMar w:top="1134" w:right="1134" w:bottom="1134" w:left="1134" w:header="720" w:footer="720" w:gutter="0"/>
          <w:cols w:space="708"/>
          <w:titlePg/>
          <w:docGrid w:linePitch="360"/>
        </w:sectPr>
      </w:pPr>
      <w:r w:rsidRPr="00EF3274">
        <w:rPr>
          <w:rFonts w:ascii="Poppins" w:hAnsi="Poppins" w:cs="Poppins"/>
          <w:noProof/>
          <w:sz w:val="20"/>
          <w:szCs w:val="20"/>
        </w:rPr>
        <w:lastRenderedPageBreak/>
        <w:t xml:space="preserve">                   </w:t>
      </w:r>
    </w:p>
    <w:p w14:paraId="301FD797" w14:textId="77777777" w:rsidR="00377DB1" w:rsidRPr="00EF3274" w:rsidRDefault="00377DB1" w:rsidP="00AC3C61">
      <w:pPr>
        <w:ind w:right="-189"/>
        <w:jc w:val="both"/>
        <w:rPr>
          <w:rFonts w:ascii="Poppins" w:hAnsi="Poppins" w:cs="Poppins"/>
          <w:sz w:val="18"/>
          <w:szCs w:val="18"/>
        </w:rPr>
      </w:pPr>
    </w:p>
    <w:tbl>
      <w:tblPr>
        <w:tblStyle w:val="TableGrid"/>
        <w:tblW w:w="13603" w:type="dxa"/>
        <w:tblLook w:val="04A0" w:firstRow="1" w:lastRow="0" w:firstColumn="1" w:lastColumn="0" w:noHBand="0" w:noVBand="1"/>
      </w:tblPr>
      <w:tblGrid>
        <w:gridCol w:w="1824"/>
        <w:gridCol w:w="8115"/>
        <w:gridCol w:w="1086"/>
        <w:gridCol w:w="1154"/>
        <w:gridCol w:w="1424"/>
      </w:tblGrid>
      <w:tr w:rsidR="00FF299A" w:rsidRPr="00A92D7D" w14:paraId="5BAB0533" w14:textId="77777777" w:rsidTr="009955CE">
        <w:tc>
          <w:tcPr>
            <w:tcW w:w="13603" w:type="dxa"/>
            <w:gridSpan w:val="5"/>
            <w:shd w:val="clear" w:color="auto" w:fill="92D050"/>
          </w:tcPr>
          <w:p w14:paraId="74624D7A" w14:textId="2AF9AEB9" w:rsidR="00FF299A" w:rsidRPr="00A92D7D" w:rsidRDefault="00575DB2" w:rsidP="00AC3C61">
            <w:pPr>
              <w:ind w:right="-189"/>
              <w:jc w:val="both"/>
              <w:rPr>
                <w:rFonts w:ascii="Poppins" w:hAnsi="Poppins" w:cs="Poppins"/>
                <w:b/>
                <w:bCs/>
              </w:rPr>
            </w:pPr>
            <w:r w:rsidRPr="00A92D7D">
              <w:rPr>
                <w:rFonts w:ascii="Poppins" w:hAnsi="Poppins" w:cs="Poppins"/>
                <w:sz w:val="20"/>
                <w:szCs w:val="20"/>
              </w:rPr>
              <w:t xml:space="preserve">            </w:t>
            </w:r>
            <w:r w:rsidR="00FF299A" w:rsidRPr="00A92D7D">
              <w:rPr>
                <w:rFonts w:ascii="Poppins" w:hAnsi="Poppins" w:cs="Poppins"/>
                <w:b/>
                <w:bCs/>
              </w:rPr>
              <w:t>Person Specification</w:t>
            </w:r>
          </w:p>
          <w:p w14:paraId="45BC1629" w14:textId="3FE22B11" w:rsidR="00B81F56" w:rsidRPr="00A92D7D" w:rsidRDefault="00B81F56" w:rsidP="00AC3C61">
            <w:pPr>
              <w:ind w:right="-189"/>
              <w:jc w:val="both"/>
              <w:rPr>
                <w:rFonts w:ascii="Poppins" w:hAnsi="Poppins" w:cs="Poppins"/>
                <w:sz w:val="20"/>
                <w:szCs w:val="20"/>
              </w:rPr>
            </w:pPr>
          </w:p>
        </w:tc>
      </w:tr>
      <w:tr w:rsidR="009955CE" w:rsidRPr="00A92D7D" w14:paraId="6CF9B1F2" w14:textId="77777777" w:rsidTr="009539B8">
        <w:tc>
          <w:tcPr>
            <w:tcW w:w="9939" w:type="dxa"/>
            <w:gridSpan w:val="2"/>
          </w:tcPr>
          <w:p w14:paraId="465D8681" w14:textId="77777777" w:rsidR="001E3B3F" w:rsidRPr="00A92D7D" w:rsidRDefault="001E3B3F" w:rsidP="00AC3C61">
            <w:pPr>
              <w:ind w:right="-189"/>
              <w:jc w:val="both"/>
              <w:rPr>
                <w:rFonts w:ascii="Poppins" w:hAnsi="Poppins" w:cs="Poppins"/>
                <w:sz w:val="20"/>
                <w:szCs w:val="20"/>
              </w:rPr>
            </w:pPr>
          </w:p>
          <w:p w14:paraId="75048620" w14:textId="14EA31AA" w:rsidR="001E3B3F" w:rsidRPr="00A92D7D" w:rsidRDefault="001E3B3F" w:rsidP="00AC3C61">
            <w:pPr>
              <w:ind w:right="-189"/>
              <w:jc w:val="both"/>
              <w:rPr>
                <w:rFonts w:ascii="Poppins" w:hAnsi="Poppins" w:cs="Poppins"/>
                <w:sz w:val="20"/>
                <w:szCs w:val="20"/>
              </w:rPr>
            </w:pPr>
            <w:r w:rsidRPr="00A92D7D">
              <w:rPr>
                <w:rFonts w:ascii="Poppins" w:hAnsi="Poppins" w:cs="Poppins"/>
                <w:sz w:val="20"/>
                <w:szCs w:val="20"/>
              </w:rPr>
              <w:t>Criteria</w:t>
            </w:r>
            <w:r w:rsidR="00580271" w:rsidRPr="00A92D7D">
              <w:rPr>
                <w:rFonts w:ascii="Poppins" w:hAnsi="Poppins" w:cs="Poppins"/>
                <w:sz w:val="20"/>
                <w:szCs w:val="20"/>
              </w:rPr>
              <w:t xml:space="preserve"> – </w:t>
            </w:r>
          </w:p>
        </w:tc>
        <w:tc>
          <w:tcPr>
            <w:tcW w:w="1086" w:type="dxa"/>
          </w:tcPr>
          <w:p w14:paraId="499A722F" w14:textId="642CAA1E" w:rsidR="001E3B3F" w:rsidRPr="00A92D7D" w:rsidRDefault="001E3B3F" w:rsidP="00AC3C61">
            <w:pPr>
              <w:ind w:right="-189"/>
              <w:jc w:val="both"/>
              <w:rPr>
                <w:rFonts w:ascii="Poppins" w:hAnsi="Poppins" w:cs="Poppins"/>
                <w:sz w:val="20"/>
                <w:szCs w:val="20"/>
              </w:rPr>
            </w:pPr>
            <w:r w:rsidRPr="00A92D7D">
              <w:rPr>
                <w:rFonts w:ascii="Poppins" w:hAnsi="Poppins" w:cs="Poppins"/>
                <w:sz w:val="20"/>
                <w:szCs w:val="20"/>
              </w:rPr>
              <w:t>Essential</w:t>
            </w:r>
          </w:p>
        </w:tc>
        <w:tc>
          <w:tcPr>
            <w:tcW w:w="1154" w:type="dxa"/>
          </w:tcPr>
          <w:p w14:paraId="451B58F4" w14:textId="02C1AC93" w:rsidR="001E3B3F" w:rsidRPr="00A92D7D" w:rsidRDefault="001E3B3F" w:rsidP="00AC3C61">
            <w:pPr>
              <w:ind w:right="-189"/>
              <w:jc w:val="both"/>
              <w:rPr>
                <w:rFonts w:ascii="Poppins" w:hAnsi="Poppins" w:cs="Poppins"/>
                <w:sz w:val="20"/>
                <w:szCs w:val="20"/>
              </w:rPr>
            </w:pPr>
            <w:r w:rsidRPr="00A92D7D">
              <w:rPr>
                <w:rFonts w:ascii="Poppins" w:hAnsi="Poppins" w:cs="Poppins"/>
                <w:sz w:val="20"/>
                <w:szCs w:val="20"/>
              </w:rPr>
              <w:t>Desirable</w:t>
            </w:r>
          </w:p>
        </w:tc>
        <w:tc>
          <w:tcPr>
            <w:tcW w:w="1424" w:type="dxa"/>
          </w:tcPr>
          <w:p w14:paraId="4530675A" w14:textId="78D10787" w:rsidR="001E3B3F" w:rsidRPr="00A92D7D" w:rsidRDefault="001E3B3F" w:rsidP="001E3B3F">
            <w:pPr>
              <w:ind w:right="-189"/>
              <w:rPr>
                <w:rFonts w:ascii="Poppins" w:hAnsi="Poppins" w:cs="Poppins"/>
                <w:sz w:val="20"/>
                <w:szCs w:val="20"/>
              </w:rPr>
            </w:pPr>
            <w:r w:rsidRPr="00A92D7D">
              <w:rPr>
                <w:rFonts w:ascii="Poppins" w:hAnsi="Poppins" w:cs="Poppins"/>
                <w:sz w:val="20"/>
                <w:szCs w:val="20"/>
              </w:rPr>
              <w:t>Method of Assessment</w:t>
            </w:r>
          </w:p>
        </w:tc>
      </w:tr>
      <w:tr w:rsidR="001C4348" w:rsidRPr="00A92D7D" w14:paraId="42A9AB6D" w14:textId="77777777" w:rsidTr="009539B8">
        <w:tc>
          <w:tcPr>
            <w:tcW w:w="1824" w:type="dxa"/>
            <w:vMerge w:val="restart"/>
            <w:shd w:val="clear" w:color="auto" w:fill="92D050"/>
          </w:tcPr>
          <w:p w14:paraId="660F5034" w14:textId="555DB3B7" w:rsidR="001C4348" w:rsidRPr="00A92D7D" w:rsidRDefault="001C4348" w:rsidP="008F47D0">
            <w:pPr>
              <w:ind w:right="-189"/>
              <w:jc w:val="center"/>
              <w:rPr>
                <w:rFonts w:ascii="Poppins" w:hAnsi="Poppins" w:cs="Poppins"/>
                <w:sz w:val="20"/>
                <w:szCs w:val="20"/>
              </w:rPr>
            </w:pPr>
            <w:r w:rsidRPr="00A92D7D">
              <w:rPr>
                <w:rFonts w:ascii="Poppins" w:hAnsi="Poppins" w:cs="Poppins"/>
                <w:sz w:val="20"/>
                <w:szCs w:val="20"/>
              </w:rPr>
              <w:t>Qualification</w:t>
            </w:r>
          </w:p>
        </w:tc>
        <w:tc>
          <w:tcPr>
            <w:tcW w:w="8115" w:type="dxa"/>
          </w:tcPr>
          <w:p w14:paraId="7484C390" w14:textId="011C1682" w:rsidR="001C4348" w:rsidRPr="00A92D7D" w:rsidRDefault="001C4348" w:rsidP="00A92D7D">
            <w:pPr>
              <w:numPr>
                <w:ilvl w:val="0"/>
                <w:numId w:val="44"/>
              </w:numPr>
              <w:ind w:left="357" w:hanging="357"/>
              <w:rPr>
                <w:rFonts w:ascii="Poppins" w:hAnsi="Poppins" w:cs="Poppins"/>
                <w:sz w:val="20"/>
                <w:szCs w:val="20"/>
              </w:rPr>
            </w:pPr>
            <w:r w:rsidRPr="00A92D7D">
              <w:rPr>
                <w:rFonts w:ascii="Poppins" w:hAnsi="Poppins" w:cs="Poppins"/>
                <w:sz w:val="20"/>
                <w:szCs w:val="20"/>
              </w:rPr>
              <w:t>Educated to A level standard or Equivalent Vocational Qualifications or minimum of two years relevant experience in similar environment paid or voluntary.</w:t>
            </w:r>
          </w:p>
        </w:tc>
        <w:tc>
          <w:tcPr>
            <w:tcW w:w="1086" w:type="dxa"/>
          </w:tcPr>
          <w:p w14:paraId="244F6200" w14:textId="4323720C" w:rsidR="001C4348" w:rsidRPr="00A92D7D" w:rsidRDefault="001C4348" w:rsidP="00AC3C61">
            <w:pPr>
              <w:ind w:right="-189"/>
              <w:jc w:val="both"/>
              <w:rPr>
                <w:rFonts w:ascii="Poppins" w:eastAsia="Wingdings" w:hAnsi="Poppins" w:cs="Poppins"/>
                <w:sz w:val="20"/>
                <w:szCs w:val="20"/>
              </w:rPr>
            </w:pPr>
            <w:r w:rsidRPr="00A92D7D">
              <w:rPr>
                <w:rFonts w:ascii="Poppins" w:eastAsia="Wingdings" w:hAnsi="Poppins" w:cs="Poppins"/>
                <w:sz w:val="20"/>
                <w:szCs w:val="20"/>
              </w:rPr>
              <w:t xml:space="preserve"> </w:t>
            </w:r>
            <w:r w:rsidR="009539B8">
              <w:rPr>
                <w:rFonts w:ascii="Poppins" w:eastAsia="Wingdings" w:hAnsi="Poppins" w:cs="Poppins"/>
                <w:sz w:val="20"/>
                <w:szCs w:val="20"/>
              </w:rPr>
              <w:t>√</w:t>
            </w:r>
          </w:p>
        </w:tc>
        <w:tc>
          <w:tcPr>
            <w:tcW w:w="1154" w:type="dxa"/>
          </w:tcPr>
          <w:p w14:paraId="146F690D" w14:textId="3A679361" w:rsidR="001C4348" w:rsidRPr="00A92D7D" w:rsidRDefault="001C4348" w:rsidP="00AC3C61">
            <w:pPr>
              <w:ind w:right="-189"/>
              <w:jc w:val="both"/>
              <w:rPr>
                <w:rFonts w:ascii="Poppins" w:hAnsi="Poppins" w:cs="Poppins"/>
                <w:sz w:val="20"/>
                <w:szCs w:val="20"/>
              </w:rPr>
            </w:pPr>
          </w:p>
        </w:tc>
        <w:tc>
          <w:tcPr>
            <w:tcW w:w="1424" w:type="dxa"/>
          </w:tcPr>
          <w:p w14:paraId="111DE367" w14:textId="462DFC9D" w:rsidR="001C4348" w:rsidRPr="00A92D7D" w:rsidRDefault="001C4348" w:rsidP="00AC3C61">
            <w:pPr>
              <w:ind w:right="-189"/>
              <w:jc w:val="both"/>
              <w:rPr>
                <w:rFonts w:ascii="Poppins" w:hAnsi="Poppins" w:cs="Poppins"/>
                <w:sz w:val="20"/>
                <w:szCs w:val="20"/>
              </w:rPr>
            </w:pPr>
            <w:r w:rsidRPr="00A92D7D">
              <w:rPr>
                <w:rFonts w:ascii="Poppins" w:hAnsi="Poppins" w:cs="Poppins"/>
                <w:sz w:val="20"/>
                <w:szCs w:val="20"/>
              </w:rPr>
              <w:t>A/I</w:t>
            </w:r>
          </w:p>
        </w:tc>
      </w:tr>
      <w:tr w:rsidR="001C4348" w:rsidRPr="00A92D7D" w14:paraId="0A265C83" w14:textId="77777777" w:rsidTr="009539B8">
        <w:tc>
          <w:tcPr>
            <w:tcW w:w="1824" w:type="dxa"/>
            <w:vMerge/>
            <w:shd w:val="clear" w:color="auto" w:fill="92D050"/>
          </w:tcPr>
          <w:p w14:paraId="7EE95995" w14:textId="77777777" w:rsidR="001C4348" w:rsidRPr="00A92D7D" w:rsidRDefault="001C4348" w:rsidP="008F47D0">
            <w:pPr>
              <w:ind w:right="-189"/>
              <w:jc w:val="center"/>
              <w:rPr>
                <w:rFonts w:ascii="Poppins" w:hAnsi="Poppins" w:cs="Poppins"/>
                <w:sz w:val="20"/>
                <w:szCs w:val="20"/>
              </w:rPr>
            </w:pPr>
          </w:p>
        </w:tc>
        <w:tc>
          <w:tcPr>
            <w:tcW w:w="8115" w:type="dxa"/>
          </w:tcPr>
          <w:p w14:paraId="591EAAC1" w14:textId="06C989D7" w:rsidR="001C4348" w:rsidRPr="00A92D7D" w:rsidRDefault="00684EB1" w:rsidP="00A92D7D">
            <w:pPr>
              <w:numPr>
                <w:ilvl w:val="0"/>
                <w:numId w:val="44"/>
              </w:numPr>
              <w:rPr>
                <w:rFonts w:ascii="Poppins" w:hAnsi="Poppins" w:cs="Poppins"/>
                <w:sz w:val="20"/>
                <w:szCs w:val="20"/>
              </w:rPr>
            </w:pPr>
            <w:r w:rsidRPr="00A92D7D">
              <w:rPr>
                <w:rFonts w:ascii="Poppins" w:hAnsi="Poppins" w:cs="Poppins"/>
                <w:sz w:val="20"/>
                <w:szCs w:val="20"/>
              </w:rPr>
              <w:t>Community Development or Health related qualification.</w:t>
            </w:r>
          </w:p>
        </w:tc>
        <w:tc>
          <w:tcPr>
            <w:tcW w:w="1086" w:type="dxa"/>
          </w:tcPr>
          <w:p w14:paraId="0889913F" w14:textId="77777777" w:rsidR="001C4348" w:rsidRPr="00A92D7D" w:rsidRDefault="001C4348" w:rsidP="00AC3C61">
            <w:pPr>
              <w:ind w:right="-189"/>
              <w:jc w:val="both"/>
              <w:rPr>
                <w:rFonts w:ascii="Poppins" w:eastAsia="Wingdings" w:hAnsi="Poppins" w:cs="Poppins"/>
                <w:sz w:val="20"/>
                <w:szCs w:val="20"/>
              </w:rPr>
            </w:pPr>
          </w:p>
        </w:tc>
        <w:tc>
          <w:tcPr>
            <w:tcW w:w="1154" w:type="dxa"/>
          </w:tcPr>
          <w:p w14:paraId="2095DD47" w14:textId="0E2CA114" w:rsidR="001C4348" w:rsidRPr="00A92D7D" w:rsidRDefault="009539B8" w:rsidP="00AC3C61">
            <w:pPr>
              <w:ind w:right="-189"/>
              <w:jc w:val="both"/>
              <w:rPr>
                <w:rFonts w:ascii="Poppins" w:hAnsi="Poppins" w:cs="Poppins"/>
                <w:sz w:val="20"/>
                <w:szCs w:val="20"/>
              </w:rPr>
            </w:pPr>
            <w:r>
              <w:rPr>
                <w:rFonts w:ascii="Poppins" w:eastAsia="Wingdings" w:hAnsi="Poppins" w:cs="Poppins"/>
                <w:sz w:val="20"/>
                <w:szCs w:val="20"/>
              </w:rPr>
              <w:t>√</w:t>
            </w:r>
          </w:p>
        </w:tc>
        <w:tc>
          <w:tcPr>
            <w:tcW w:w="1424" w:type="dxa"/>
          </w:tcPr>
          <w:p w14:paraId="3056B9E5" w14:textId="77777777" w:rsidR="001C4348" w:rsidRPr="00A92D7D" w:rsidRDefault="001C4348" w:rsidP="00AC3C61">
            <w:pPr>
              <w:ind w:right="-189"/>
              <w:jc w:val="both"/>
              <w:rPr>
                <w:rFonts w:ascii="Poppins" w:hAnsi="Poppins" w:cs="Poppins"/>
                <w:sz w:val="20"/>
                <w:szCs w:val="20"/>
              </w:rPr>
            </w:pPr>
          </w:p>
        </w:tc>
      </w:tr>
      <w:tr w:rsidR="00BA3F9F" w:rsidRPr="00A92D7D" w14:paraId="42EA36EE" w14:textId="77777777" w:rsidTr="009539B8">
        <w:tc>
          <w:tcPr>
            <w:tcW w:w="1824" w:type="dxa"/>
            <w:vMerge w:val="restart"/>
            <w:shd w:val="clear" w:color="auto" w:fill="92D050"/>
          </w:tcPr>
          <w:p w14:paraId="17EF2BD4" w14:textId="77777777" w:rsidR="00BA3F9F" w:rsidRPr="00A92D7D" w:rsidRDefault="00BA3F9F" w:rsidP="008F47D0">
            <w:pPr>
              <w:ind w:right="-189"/>
              <w:jc w:val="center"/>
              <w:rPr>
                <w:rFonts w:ascii="Poppins" w:hAnsi="Poppins" w:cs="Poppins"/>
                <w:sz w:val="20"/>
                <w:szCs w:val="20"/>
              </w:rPr>
            </w:pPr>
          </w:p>
          <w:p w14:paraId="17D2FE0B" w14:textId="77777777" w:rsidR="000A1F77" w:rsidRPr="00A92D7D" w:rsidRDefault="000A1F77" w:rsidP="000A1F77">
            <w:pPr>
              <w:ind w:right="-189"/>
              <w:rPr>
                <w:rFonts w:ascii="Poppins" w:hAnsi="Poppins" w:cs="Poppins"/>
                <w:sz w:val="20"/>
                <w:szCs w:val="20"/>
              </w:rPr>
            </w:pPr>
          </w:p>
          <w:p w14:paraId="751022A0" w14:textId="77777777" w:rsidR="00A85D29" w:rsidRPr="00A92D7D" w:rsidRDefault="00A85D29" w:rsidP="000A1F77">
            <w:pPr>
              <w:ind w:right="-189"/>
              <w:rPr>
                <w:rFonts w:ascii="Poppins" w:hAnsi="Poppins" w:cs="Poppins"/>
                <w:sz w:val="20"/>
                <w:szCs w:val="20"/>
              </w:rPr>
            </w:pPr>
          </w:p>
          <w:p w14:paraId="21415C1D" w14:textId="77777777" w:rsidR="00A85D29" w:rsidRPr="00A92D7D" w:rsidRDefault="00A85D29" w:rsidP="000A1F77">
            <w:pPr>
              <w:ind w:right="-189"/>
              <w:rPr>
                <w:rFonts w:ascii="Poppins" w:hAnsi="Poppins" w:cs="Poppins"/>
                <w:sz w:val="20"/>
                <w:szCs w:val="20"/>
              </w:rPr>
            </w:pPr>
          </w:p>
          <w:p w14:paraId="7E88001B" w14:textId="77777777" w:rsidR="00A85D29" w:rsidRPr="00A92D7D" w:rsidRDefault="00A85D29" w:rsidP="000A1F77">
            <w:pPr>
              <w:ind w:right="-189"/>
              <w:rPr>
                <w:rFonts w:ascii="Poppins" w:hAnsi="Poppins" w:cs="Poppins"/>
                <w:sz w:val="20"/>
                <w:szCs w:val="20"/>
              </w:rPr>
            </w:pPr>
          </w:p>
          <w:p w14:paraId="368CDAE8" w14:textId="77777777" w:rsidR="00A85D29" w:rsidRPr="00A92D7D" w:rsidRDefault="00A85D29" w:rsidP="000A1F77">
            <w:pPr>
              <w:ind w:right="-189"/>
              <w:rPr>
                <w:rFonts w:ascii="Poppins" w:hAnsi="Poppins" w:cs="Poppins"/>
                <w:sz w:val="20"/>
                <w:szCs w:val="20"/>
              </w:rPr>
            </w:pPr>
          </w:p>
          <w:p w14:paraId="0407AAB0" w14:textId="77777777" w:rsidR="00A85D29" w:rsidRPr="00A92D7D" w:rsidRDefault="00A85D29" w:rsidP="000A1F77">
            <w:pPr>
              <w:ind w:right="-189"/>
              <w:rPr>
                <w:rFonts w:ascii="Poppins" w:hAnsi="Poppins" w:cs="Poppins"/>
                <w:sz w:val="20"/>
                <w:szCs w:val="20"/>
              </w:rPr>
            </w:pPr>
          </w:p>
          <w:p w14:paraId="6E3F6E53" w14:textId="77777777" w:rsidR="00A85D29" w:rsidRPr="00A92D7D" w:rsidRDefault="00A85D29" w:rsidP="000A1F77">
            <w:pPr>
              <w:ind w:right="-189"/>
              <w:rPr>
                <w:rFonts w:ascii="Poppins" w:hAnsi="Poppins" w:cs="Poppins"/>
                <w:sz w:val="20"/>
                <w:szCs w:val="20"/>
              </w:rPr>
            </w:pPr>
          </w:p>
          <w:p w14:paraId="2BEDD192" w14:textId="77777777" w:rsidR="00A85D29" w:rsidRPr="00A92D7D" w:rsidRDefault="00A85D29" w:rsidP="000A1F77">
            <w:pPr>
              <w:ind w:right="-189"/>
              <w:rPr>
                <w:rFonts w:ascii="Poppins" w:hAnsi="Poppins" w:cs="Poppins"/>
                <w:sz w:val="20"/>
                <w:szCs w:val="20"/>
              </w:rPr>
            </w:pPr>
          </w:p>
          <w:p w14:paraId="196F0DF6" w14:textId="77777777" w:rsidR="00A85D29" w:rsidRPr="00A92D7D" w:rsidRDefault="00A85D29" w:rsidP="000A1F77">
            <w:pPr>
              <w:ind w:right="-189"/>
              <w:rPr>
                <w:rFonts w:ascii="Poppins" w:hAnsi="Poppins" w:cs="Poppins"/>
                <w:sz w:val="20"/>
                <w:szCs w:val="20"/>
              </w:rPr>
            </w:pPr>
          </w:p>
          <w:p w14:paraId="62F54EF0" w14:textId="77777777" w:rsidR="00A85D29" w:rsidRPr="00A92D7D" w:rsidRDefault="00A85D29" w:rsidP="000A1F77">
            <w:pPr>
              <w:ind w:right="-189"/>
              <w:rPr>
                <w:rFonts w:ascii="Poppins" w:hAnsi="Poppins" w:cs="Poppins"/>
                <w:sz w:val="20"/>
                <w:szCs w:val="20"/>
              </w:rPr>
            </w:pPr>
          </w:p>
          <w:p w14:paraId="68399B24" w14:textId="2FE24DE4" w:rsidR="00BA3F9F" w:rsidRPr="00A92D7D" w:rsidRDefault="00BA3F9F" w:rsidP="000A1F77">
            <w:pPr>
              <w:ind w:right="-189"/>
              <w:rPr>
                <w:rFonts w:ascii="Poppins" w:hAnsi="Poppins" w:cs="Poppins"/>
                <w:sz w:val="20"/>
                <w:szCs w:val="20"/>
              </w:rPr>
            </w:pPr>
            <w:r w:rsidRPr="00A92D7D">
              <w:rPr>
                <w:rFonts w:ascii="Poppins" w:hAnsi="Poppins" w:cs="Poppins"/>
                <w:sz w:val="20"/>
                <w:szCs w:val="20"/>
              </w:rPr>
              <w:t xml:space="preserve">Knowledge, </w:t>
            </w:r>
            <w:r w:rsidR="00712C7B" w:rsidRPr="00A92D7D">
              <w:rPr>
                <w:rFonts w:ascii="Poppins" w:hAnsi="Poppins" w:cs="Poppins"/>
                <w:sz w:val="20"/>
                <w:szCs w:val="20"/>
              </w:rPr>
              <w:t>skills,</w:t>
            </w:r>
            <w:r w:rsidRPr="00A92D7D">
              <w:rPr>
                <w:rFonts w:ascii="Poppins" w:hAnsi="Poppins" w:cs="Poppins"/>
                <w:sz w:val="20"/>
                <w:szCs w:val="20"/>
              </w:rPr>
              <w:t xml:space="preserve"> and Attributes</w:t>
            </w:r>
          </w:p>
        </w:tc>
        <w:tc>
          <w:tcPr>
            <w:tcW w:w="8115" w:type="dxa"/>
          </w:tcPr>
          <w:p w14:paraId="050195B7" w14:textId="6D528BFB" w:rsidR="00A06F0A" w:rsidRPr="00A92D7D" w:rsidRDefault="001E7C61" w:rsidP="00A92D7D">
            <w:pPr>
              <w:numPr>
                <w:ilvl w:val="0"/>
                <w:numId w:val="44"/>
              </w:numPr>
              <w:ind w:left="357" w:hanging="357"/>
              <w:rPr>
                <w:rFonts w:ascii="Poppins" w:hAnsi="Poppins" w:cs="Poppins"/>
                <w:sz w:val="20"/>
                <w:szCs w:val="20"/>
              </w:rPr>
            </w:pPr>
            <w:r w:rsidRPr="00A92D7D">
              <w:rPr>
                <w:rFonts w:ascii="Poppins" w:hAnsi="Poppins" w:cs="Poppins"/>
                <w:sz w:val="20"/>
                <w:szCs w:val="20"/>
              </w:rPr>
              <w:t xml:space="preserve">Ability to develop and deliver a programme of diverse and tailored outreach events, ensuring the local Healthwatch is accessible to all sectors of the community. This includes the ability to organise, plan, co-ordinate and deliver a wide range of activities that attract high numbers of attendees.  </w:t>
            </w:r>
          </w:p>
        </w:tc>
        <w:tc>
          <w:tcPr>
            <w:tcW w:w="1086" w:type="dxa"/>
          </w:tcPr>
          <w:p w14:paraId="28D93498" w14:textId="75367474" w:rsidR="00BA3F9F" w:rsidRPr="00A92D7D" w:rsidRDefault="009539B8" w:rsidP="00AC3C61">
            <w:pPr>
              <w:ind w:right="-189"/>
              <w:jc w:val="both"/>
              <w:rPr>
                <w:rFonts w:ascii="Poppins" w:hAnsi="Poppins" w:cs="Poppins"/>
                <w:sz w:val="20"/>
                <w:szCs w:val="20"/>
              </w:rPr>
            </w:pPr>
            <w:r>
              <w:rPr>
                <w:rFonts w:ascii="Poppins" w:eastAsia="Wingdings" w:hAnsi="Poppins" w:cs="Poppins"/>
                <w:sz w:val="20"/>
                <w:szCs w:val="20"/>
              </w:rPr>
              <w:t>√</w:t>
            </w:r>
          </w:p>
        </w:tc>
        <w:tc>
          <w:tcPr>
            <w:tcW w:w="1154" w:type="dxa"/>
          </w:tcPr>
          <w:p w14:paraId="2FC37E04" w14:textId="77777777" w:rsidR="00BA3F9F" w:rsidRPr="00A92D7D" w:rsidRDefault="00BA3F9F" w:rsidP="00AC3C61">
            <w:pPr>
              <w:ind w:right="-189"/>
              <w:jc w:val="both"/>
              <w:rPr>
                <w:rFonts w:ascii="Poppins" w:hAnsi="Poppins" w:cs="Poppins"/>
                <w:sz w:val="20"/>
                <w:szCs w:val="20"/>
              </w:rPr>
            </w:pPr>
          </w:p>
        </w:tc>
        <w:tc>
          <w:tcPr>
            <w:tcW w:w="1424" w:type="dxa"/>
          </w:tcPr>
          <w:p w14:paraId="79C62E46" w14:textId="44DA909C" w:rsidR="00BA3F9F" w:rsidRPr="00A92D7D" w:rsidRDefault="00BA3F9F" w:rsidP="00AC3C61">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3D871EAD" w14:textId="77777777" w:rsidTr="009539B8">
        <w:tc>
          <w:tcPr>
            <w:tcW w:w="1824" w:type="dxa"/>
            <w:vMerge/>
            <w:shd w:val="clear" w:color="auto" w:fill="92D050"/>
          </w:tcPr>
          <w:p w14:paraId="480D66A9" w14:textId="77777777" w:rsidR="009539B8" w:rsidRPr="00A92D7D" w:rsidRDefault="009539B8" w:rsidP="009539B8">
            <w:pPr>
              <w:ind w:right="-189"/>
              <w:jc w:val="both"/>
              <w:rPr>
                <w:rFonts w:ascii="Poppins" w:hAnsi="Poppins" w:cs="Poppins"/>
                <w:sz w:val="20"/>
                <w:szCs w:val="20"/>
              </w:rPr>
            </w:pPr>
          </w:p>
        </w:tc>
        <w:tc>
          <w:tcPr>
            <w:tcW w:w="8115" w:type="dxa"/>
          </w:tcPr>
          <w:p w14:paraId="452830AB" w14:textId="130135AA" w:rsidR="009539B8" w:rsidRPr="00A92D7D" w:rsidRDefault="009539B8" w:rsidP="009539B8">
            <w:pPr>
              <w:numPr>
                <w:ilvl w:val="0"/>
                <w:numId w:val="44"/>
              </w:numPr>
              <w:ind w:left="357" w:hanging="357"/>
              <w:rPr>
                <w:rFonts w:ascii="Poppins" w:hAnsi="Poppins" w:cs="Poppins"/>
                <w:sz w:val="20"/>
                <w:szCs w:val="20"/>
              </w:rPr>
            </w:pPr>
            <w:r w:rsidRPr="00A92D7D">
              <w:rPr>
                <w:rFonts w:ascii="Poppins" w:hAnsi="Poppins" w:cs="Poppins"/>
                <w:sz w:val="20"/>
                <w:szCs w:val="20"/>
              </w:rPr>
              <w:t>Skilled at creating a professional network of like-minded organisations in the local area, to create joint working and reciprocal referral schemes to increase visibility of local Healthwatch.</w:t>
            </w:r>
          </w:p>
        </w:tc>
        <w:tc>
          <w:tcPr>
            <w:tcW w:w="1086" w:type="dxa"/>
          </w:tcPr>
          <w:p w14:paraId="31DFFC2B" w14:textId="72E603F5" w:rsidR="009539B8" w:rsidRPr="00A92D7D" w:rsidRDefault="009539B8" w:rsidP="009539B8">
            <w:pPr>
              <w:ind w:right="-189"/>
              <w:jc w:val="both"/>
              <w:rPr>
                <w:rFonts w:ascii="Poppins" w:hAnsi="Poppins" w:cs="Poppins"/>
                <w:sz w:val="20"/>
                <w:szCs w:val="20"/>
              </w:rPr>
            </w:pPr>
            <w:r w:rsidRPr="002576B2">
              <w:rPr>
                <w:rFonts w:ascii="Poppins" w:eastAsia="Wingdings" w:hAnsi="Poppins" w:cs="Poppins"/>
                <w:sz w:val="20"/>
                <w:szCs w:val="20"/>
              </w:rPr>
              <w:t>√</w:t>
            </w:r>
          </w:p>
        </w:tc>
        <w:tc>
          <w:tcPr>
            <w:tcW w:w="1154" w:type="dxa"/>
          </w:tcPr>
          <w:p w14:paraId="78D9D49C" w14:textId="77777777" w:rsidR="009539B8" w:rsidRPr="00A92D7D" w:rsidRDefault="009539B8" w:rsidP="009539B8">
            <w:pPr>
              <w:ind w:right="-189"/>
              <w:jc w:val="both"/>
              <w:rPr>
                <w:rFonts w:ascii="Poppins" w:hAnsi="Poppins" w:cs="Poppins"/>
                <w:sz w:val="20"/>
                <w:szCs w:val="20"/>
              </w:rPr>
            </w:pPr>
          </w:p>
        </w:tc>
        <w:tc>
          <w:tcPr>
            <w:tcW w:w="1424" w:type="dxa"/>
          </w:tcPr>
          <w:p w14:paraId="57BE6074" w14:textId="4E164F2C"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05A51693" w14:textId="77777777" w:rsidTr="009539B8">
        <w:tc>
          <w:tcPr>
            <w:tcW w:w="1824" w:type="dxa"/>
            <w:vMerge/>
            <w:shd w:val="clear" w:color="auto" w:fill="92D050"/>
          </w:tcPr>
          <w:p w14:paraId="5112B951" w14:textId="77777777" w:rsidR="009539B8" w:rsidRPr="00A92D7D" w:rsidRDefault="009539B8" w:rsidP="009539B8">
            <w:pPr>
              <w:ind w:right="-189"/>
              <w:jc w:val="both"/>
              <w:rPr>
                <w:rFonts w:ascii="Poppins" w:hAnsi="Poppins" w:cs="Poppins"/>
                <w:sz w:val="20"/>
                <w:szCs w:val="20"/>
              </w:rPr>
            </w:pPr>
          </w:p>
        </w:tc>
        <w:tc>
          <w:tcPr>
            <w:tcW w:w="8115" w:type="dxa"/>
          </w:tcPr>
          <w:p w14:paraId="565C3F4D" w14:textId="569E58CF" w:rsidR="009539B8" w:rsidRPr="00A92D7D" w:rsidRDefault="009539B8" w:rsidP="009539B8">
            <w:pPr>
              <w:numPr>
                <w:ilvl w:val="0"/>
                <w:numId w:val="44"/>
              </w:numPr>
              <w:ind w:left="357" w:hanging="357"/>
              <w:rPr>
                <w:rFonts w:ascii="Poppins" w:hAnsi="Poppins" w:cs="Poppins"/>
                <w:sz w:val="20"/>
                <w:szCs w:val="20"/>
              </w:rPr>
            </w:pPr>
            <w:r w:rsidRPr="00A92D7D">
              <w:rPr>
                <w:rFonts w:ascii="Poppins" w:hAnsi="Poppins" w:cs="Poppins"/>
                <w:sz w:val="20"/>
                <w:szCs w:val="20"/>
              </w:rPr>
              <w:t>Ability to adapt to changing business needs and work flexibly, as some evening and weekend work will be required as part of this role.</w:t>
            </w:r>
          </w:p>
        </w:tc>
        <w:tc>
          <w:tcPr>
            <w:tcW w:w="1086" w:type="dxa"/>
          </w:tcPr>
          <w:p w14:paraId="2BF555E0" w14:textId="2079C073" w:rsidR="009539B8" w:rsidRPr="00A92D7D" w:rsidRDefault="009539B8" w:rsidP="009539B8">
            <w:pPr>
              <w:ind w:right="-189"/>
              <w:jc w:val="both"/>
              <w:rPr>
                <w:rFonts w:ascii="Poppins" w:hAnsi="Poppins" w:cs="Poppins"/>
                <w:sz w:val="20"/>
                <w:szCs w:val="20"/>
              </w:rPr>
            </w:pPr>
            <w:r w:rsidRPr="002576B2">
              <w:rPr>
                <w:rFonts w:ascii="Poppins" w:eastAsia="Wingdings" w:hAnsi="Poppins" w:cs="Poppins"/>
                <w:sz w:val="20"/>
                <w:szCs w:val="20"/>
              </w:rPr>
              <w:t>√</w:t>
            </w:r>
          </w:p>
        </w:tc>
        <w:tc>
          <w:tcPr>
            <w:tcW w:w="1154" w:type="dxa"/>
          </w:tcPr>
          <w:p w14:paraId="7DEC313D" w14:textId="77777777" w:rsidR="009539B8" w:rsidRPr="00A92D7D" w:rsidRDefault="009539B8" w:rsidP="009539B8">
            <w:pPr>
              <w:ind w:right="-189"/>
              <w:jc w:val="both"/>
              <w:rPr>
                <w:rFonts w:ascii="Poppins" w:hAnsi="Poppins" w:cs="Poppins"/>
                <w:sz w:val="20"/>
                <w:szCs w:val="20"/>
              </w:rPr>
            </w:pPr>
          </w:p>
        </w:tc>
        <w:tc>
          <w:tcPr>
            <w:tcW w:w="1424" w:type="dxa"/>
          </w:tcPr>
          <w:p w14:paraId="6929DA35" w14:textId="50C8CCAE"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1B574FB8" w14:textId="77777777" w:rsidTr="009539B8">
        <w:tc>
          <w:tcPr>
            <w:tcW w:w="1824" w:type="dxa"/>
            <w:vMerge/>
            <w:shd w:val="clear" w:color="auto" w:fill="92D050"/>
          </w:tcPr>
          <w:p w14:paraId="5B9D53F9" w14:textId="77777777" w:rsidR="009539B8" w:rsidRPr="00A92D7D" w:rsidRDefault="009539B8" w:rsidP="009539B8">
            <w:pPr>
              <w:ind w:right="-189"/>
              <w:jc w:val="both"/>
              <w:rPr>
                <w:rFonts w:ascii="Poppins" w:hAnsi="Poppins" w:cs="Poppins"/>
                <w:sz w:val="20"/>
                <w:szCs w:val="20"/>
              </w:rPr>
            </w:pPr>
          </w:p>
        </w:tc>
        <w:tc>
          <w:tcPr>
            <w:tcW w:w="8115" w:type="dxa"/>
          </w:tcPr>
          <w:p w14:paraId="3DAB6C1F" w14:textId="0CC037AE" w:rsidR="009539B8" w:rsidRPr="00A92D7D" w:rsidRDefault="009539B8" w:rsidP="009539B8">
            <w:pPr>
              <w:numPr>
                <w:ilvl w:val="0"/>
                <w:numId w:val="44"/>
              </w:numPr>
              <w:ind w:left="357" w:hanging="357"/>
              <w:rPr>
                <w:rFonts w:ascii="Poppins" w:hAnsi="Poppins" w:cs="Poppins"/>
                <w:sz w:val="20"/>
                <w:szCs w:val="20"/>
              </w:rPr>
            </w:pPr>
            <w:r w:rsidRPr="00A92D7D">
              <w:rPr>
                <w:rFonts w:ascii="Poppins" w:hAnsi="Poppins" w:cs="Poppins"/>
                <w:sz w:val="20"/>
                <w:szCs w:val="20"/>
              </w:rPr>
              <w:t>Demonstrable skills of working effectively as a team player.</w:t>
            </w:r>
          </w:p>
        </w:tc>
        <w:tc>
          <w:tcPr>
            <w:tcW w:w="1086" w:type="dxa"/>
          </w:tcPr>
          <w:p w14:paraId="745FB3FB" w14:textId="0B8582BC" w:rsidR="009539B8" w:rsidRPr="00A92D7D" w:rsidRDefault="009539B8" w:rsidP="009539B8">
            <w:pPr>
              <w:ind w:right="-189"/>
              <w:jc w:val="both"/>
              <w:rPr>
                <w:rFonts w:ascii="Poppins" w:hAnsi="Poppins" w:cs="Poppins"/>
                <w:sz w:val="20"/>
                <w:szCs w:val="20"/>
              </w:rPr>
            </w:pPr>
            <w:r w:rsidRPr="002576B2">
              <w:rPr>
                <w:rFonts w:ascii="Poppins" w:eastAsia="Wingdings" w:hAnsi="Poppins" w:cs="Poppins"/>
                <w:sz w:val="20"/>
                <w:szCs w:val="20"/>
              </w:rPr>
              <w:t>√</w:t>
            </w:r>
          </w:p>
        </w:tc>
        <w:tc>
          <w:tcPr>
            <w:tcW w:w="1154" w:type="dxa"/>
          </w:tcPr>
          <w:p w14:paraId="16889268" w14:textId="77777777" w:rsidR="009539B8" w:rsidRPr="00A92D7D" w:rsidRDefault="009539B8" w:rsidP="009539B8">
            <w:pPr>
              <w:ind w:right="-189"/>
              <w:jc w:val="both"/>
              <w:rPr>
                <w:rFonts w:ascii="Poppins" w:hAnsi="Poppins" w:cs="Poppins"/>
                <w:sz w:val="20"/>
                <w:szCs w:val="20"/>
              </w:rPr>
            </w:pPr>
          </w:p>
        </w:tc>
        <w:tc>
          <w:tcPr>
            <w:tcW w:w="1424" w:type="dxa"/>
          </w:tcPr>
          <w:p w14:paraId="10655AC1" w14:textId="26F4B7BE"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558256FB" w14:textId="77777777" w:rsidTr="009539B8">
        <w:tc>
          <w:tcPr>
            <w:tcW w:w="1824" w:type="dxa"/>
            <w:vMerge/>
            <w:shd w:val="clear" w:color="auto" w:fill="92D050"/>
          </w:tcPr>
          <w:p w14:paraId="657DF386" w14:textId="77777777" w:rsidR="009539B8" w:rsidRPr="00A92D7D" w:rsidRDefault="009539B8" w:rsidP="009539B8">
            <w:pPr>
              <w:ind w:right="-189"/>
              <w:jc w:val="both"/>
              <w:rPr>
                <w:rFonts w:ascii="Poppins" w:hAnsi="Poppins" w:cs="Poppins"/>
                <w:sz w:val="20"/>
                <w:szCs w:val="20"/>
              </w:rPr>
            </w:pPr>
          </w:p>
        </w:tc>
        <w:tc>
          <w:tcPr>
            <w:tcW w:w="8115" w:type="dxa"/>
          </w:tcPr>
          <w:p w14:paraId="2BF43BBD" w14:textId="6A4E35CC" w:rsidR="009539B8" w:rsidRPr="00A92D7D" w:rsidRDefault="009539B8" w:rsidP="009539B8">
            <w:pPr>
              <w:numPr>
                <w:ilvl w:val="0"/>
                <w:numId w:val="44"/>
              </w:numPr>
              <w:ind w:left="357" w:hanging="357"/>
              <w:rPr>
                <w:rFonts w:ascii="Poppins" w:hAnsi="Poppins" w:cs="Poppins"/>
                <w:sz w:val="20"/>
                <w:szCs w:val="20"/>
              </w:rPr>
            </w:pPr>
            <w:r w:rsidRPr="00A92D7D">
              <w:rPr>
                <w:rFonts w:ascii="Poppins" w:hAnsi="Poppins" w:cs="Poppins"/>
                <w:sz w:val="20"/>
                <w:szCs w:val="20"/>
              </w:rPr>
              <w:t xml:space="preserve">Ability to manage and prioritise own workload, highly organised, self-directed and motivated. </w:t>
            </w:r>
          </w:p>
        </w:tc>
        <w:tc>
          <w:tcPr>
            <w:tcW w:w="1086" w:type="dxa"/>
          </w:tcPr>
          <w:p w14:paraId="53A49641" w14:textId="23A8A117" w:rsidR="009539B8" w:rsidRPr="00A92D7D" w:rsidRDefault="009539B8" w:rsidP="009539B8">
            <w:pPr>
              <w:ind w:right="-189"/>
              <w:jc w:val="both"/>
              <w:rPr>
                <w:rFonts w:ascii="Poppins" w:hAnsi="Poppins" w:cs="Poppins"/>
                <w:sz w:val="20"/>
                <w:szCs w:val="20"/>
              </w:rPr>
            </w:pPr>
            <w:r w:rsidRPr="002576B2">
              <w:rPr>
                <w:rFonts w:ascii="Poppins" w:eastAsia="Wingdings" w:hAnsi="Poppins" w:cs="Poppins"/>
                <w:sz w:val="20"/>
                <w:szCs w:val="20"/>
              </w:rPr>
              <w:t>√</w:t>
            </w:r>
          </w:p>
        </w:tc>
        <w:tc>
          <w:tcPr>
            <w:tcW w:w="1154" w:type="dxa"/>
          </w:tcPr>
          <w:p w14:paraId="6C251839" w14:textId="77777777" w:rsidR="009539B8" w:rsidRPr="00A92D7D" w:rsidRDefault="009539B8" w:rsidP="009539B8">
            <w:pPr>
              <w:ind w:right="-189"/>
              <w:jc w:val="both"/>
              <w:rPr>
                <w:rFonts w:ascii="Poppins" w:hAnsi="Poppins" w:cs="Poppins"/>
                <w:sz w:val="20"/>
                <w:szCs w:val="20"/>
              </w:rPr>
            </w:pPr>
          </w:p>
        </w:tc>
        <w:tc>
          <w:tcPr>
            <w:tcW w:w="1424" w:type="dxa"/>
          </w:tcPr>
          <w:p w14:paraId="661F3007" w14:textId="0868C4A1"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099EEAF2" w14:textId="77777777" w:rsidTr="009539B8">
        <w:tc>
          <w:tcPr>
            <w:tcW w:w="1824" w:type="dxa"/>
            <w:vMerge/>
            <w:shd w:val="clear" w:color="auto" w:fill="92D050"/>
          </w:tcPr>
          <w:p w14:paraId="61D0B2A5" w14:textId="77777777" w:rsidR="009539B8" w:rsidRPr="00A92D7D" w:rsidRDefault="009539B8" w:rsidP="009539B8">
            <w:pPr>
              <w:ind w:right="-189"/>
              <w:jc w:val="both"/>
              <w:rPr>
                <w:rFonts w:ascii="Poppins" w:hAnsi="Poppins" w:cs="Poppins"/>
                <w:sz w:val="20"/>
                <w:szCs w:val="20"/>
              </w:rPr>
            </w:pPr>
          </w:p>
        </w:tc>
        <w:tc>
          <w:tcPr>
            <w:tcW w:w="8115" w:type="dxa"/>
          </w:tcPr>
          <w:p w14:paraId="1E62541D" w14:textId="410EFBF9" w:rsidR="009539B8" w:rsidRPr="00A92D7D" w:rsidRDefault="009539B8" w:rsidP="009539B8">
            <w:pPr>
              <w:numPr>
                <w:ilvl w:val="0"/>
                <w:numId w:val="44"/>
              </w:numPr>
              <w:ind w:left="357" w:hanging="357"/>
              <w:rPr>
                <w:rFonts w:ascii="Poppins" w:hAnsi="Poppins" w:cs="Poppins"/>
                <w:sz w:val="20"/>
                <w:szCs w:val="20"/>
              </w:rPr>
            </w:pPr>
            <w:r w:rsidRPr="00A92D7D">
              <w:rPr>
                <w:rFonts w:ascii="Poppins" w:hAnsi="Poppins" w:cs="Poppins"/>
                <w:sz w:val="20"/>
                <w:szCs w:val="20"/>
              </w:rPr>
              <w:t>Understanding of the role that patient and service user feedback has in informing decision making and driving forward service improvements.</w:t>
            </w:r>
          </w:p>
        </w:tc>
        <w:tc>
          <w:tcPr>
            <w:tcW w:w="1086" w:type="dxa"/>
          </w:tcPr>
          <w:p w14:paraId="3D418CCA" w14:textId="72E855C1" w:rsidR="009539B8" w:rsidRPr="00A92D7D" w:rsidRDefault="009539B8" w:rsidP="009539B8">
            <w:pPr>
              <w:ind w:right="-189"/>
              <w:jc w:val="both"/>
              <w:rPr>
                <w:rFonts w:ascii="Poppins" w:eastAsia="Wingdings" w:hAnsi="Poppins" w:cs="Poppins"/>
                <w:sz w:val="20"/>
                <w:szCs w:val="20"/>
              </w:rPr>
            </w:pPr>
            <w:r w:rsidRPr="002576B2">
              <w:rPr>
                <w:rFonts w:ascii="Poppins" w:eastAsia="Wingdings" w:hAnsi="Poppins" w:cs="Poppins"/>
                <w:sz w:val="20"/>
                <w:szCs w:val="20"/>
              </w:rPr>
              <w:t>√</w:t>
            </w:r>
          </w:p>
        </w:tc>
        <w:tc>
          <w:tcPr>
            <w:tcW w:w="1154" w:type="dxa"/>
          </w:tcPr>
          <w:p w14:paraId="16C2FA53" w14:textId="77777777" w:rsidR="009539B8" w:rsidRPr="00A92D7D" w:rsidRDefault="009539B8" w:rsidP="009539B8">
            <w:pPr>
              <w:ind w:right="-189"/>
              <w:jc w:val="both"/>
              <w:rPr>
                <w:rFonts w:ascii="Poppins" w:hAnsi="Poppins" w:cs="Poppins"/>
                <w:sz w:val="20"/>
                <w:szCs w:val="20"/>
              </w:rPr>
            </w:pPr>
          </w:p>
        </w:tc>
        <w:tc>
          <w:tcPr>
            <w:tcW w:w="1424" w:type="dxa"/>
          </w:tcPr>
          <w:p w14:paraId="510A0CEE" w14:textId="74CB13A1"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5C1BF5A4" w14:textId="77777777" w:rsidTr="009539B8">
        <w:tc>
          <w:tcPr>
            <w:tcW w:w="1824" w:type="dxa"/>
            <w:vMerge/>
            <w:shd w:val="clear" w:color="auto" w:fill="92D050"/>
          </w:tcPr>
          <w:p w14:paraId="30A7E948" w14:textId="77777777" w:rsidR="009539B8" w:rsidRPr="00A92D7D" w:rsidRDefault="009539B8" w:rsidP="009539B8">
            <w:pPr>
              <w:ind w:right="-189"/>
              <w:jc w:val="both"/>
              <w:rPr>
                <w:rFonts w:ascii="Poppins" w:hAnsi="Poppins" w:cs="Poppins"/>
                <w:sz w:val="20"/>
                <w:szCs w:val="20"/>
              </w:rPr>
            </w:pPr>
          </w:p>
        </w:tc>
        <w:tc>
          <w:tcPr>
            <w:tcW w:w="8115" w:type="dxa"/>
          </w:tcPr>
          <w:p w14:paraId="6AD6EC72" w14:textId="77777777" w:rsidR="009539B8" w:rsidRDefault="009539B8" w:rsidP="009539B8">
            <w:pPr>
              <w:numPr>
                <w:ilvl w:val="0"/>
                <w:numId w:val="44"/>
              </w:numPr>
              <w:ind w:left="357" w:hanging="357"/>
              <w:rPr>
                <w:rFonts w:ascii="Poppins" w:hAnsi="Poppins" w:cs="Poppins"/>
                <w:sz w:val="20"/>
                <w:szCs w:val="20"/>
              </w:rPr>
            </w:pPr>
            <w:r w:rsidRPr="00A92D7D">
              <w:rPr>
                <w:rFonts w:ascii="Poppins" w:hAnsi="Poppins" w:cs="Poppins"/>
                <w:sz w:val="20"/>
                <w:szCs w:val="20"/>
              </w:rPr>
              <w:t>Excellent IT skills especially use of different databases, Microsoft 365, Microsoft Office 2013/6 and webpage maintenance.</w:t>
            </w:r>
          </w:p>
          <w:p w14:paraId="34AD3ECE" w14:textId="13860FAD" w:rsidR="009539B8" w:rsidRPr="00A92D7D" w:rsidRDefault="009539B8" w:rsidP="009539B8">
            <w:pPr>
              <w:numPr>
                <w:ilvl w:val="0"/>
                <w:numId w:val="44"/>
              </w:numPr>
              <w:ind w:left="357" w:hanging="357"/>
              <w:rPr>
                <w:rFonts w:ascii="Poppins" w:hAnsi="Poppins" w:cs="Poppins"/>
                <w:sz w:val="20"/>
                <w:szCs w:val="20"/>
              </w:rPr>
            </w:pPr>
            <w:r>
              <w:rPr>
                <w:rFonts w:ascii="Poppins" w:hAnsi="Poppins" w:cs="Poppins"/>
                <w:sz w:val="20"/>
                <w:szCs w:val="20"/>
              </w:rPr>
              <w:t>Excellent social media skills.</w:t>
            </w:r>
          </w:p>
        </w:tc>
        <w:tc>
          <w:tcPr>
            <w:tcW w:w="1086" w:type="dxa"/>
          </w:tcPr>
          <w:p w14:paraId="754F41E5" w14:textId="16C039ED" w:rsidR="009539B8" w:rsidRPr="00A92D7D" w:rsidRDefault="009539B8" w:rsidP="009539B8">
            <w:pPr>
              <w:ind w:right="-189"/>
              <w:jc w:val="both"/>
              <w:rPr>
                <w:rFonts w:ascii="Poppins" w:eastAsia="Wingdings" w:hAnsi="Poppins" w:cs="Poppins"/>
                <w:sz w:val="20"/>
                <w:szCs w:val="20"/>
              </w:rPr>
            </w:pPr>
            <w:r w:rsidRPr="00F835BE">
              <w:rPr>
                <w:rFonts w:ascii="Poppins" w:eastAsia="Wingdings" w:hAnsi="Poppins" w:cs="Poppins"/>
                <w:sz w:val="20"/>
                <w:szCs w:val="20"/>
              </w:rPr>
              <w:t>√</w:t>
            </w:r>
          </w:p>
        </w:tc>
        <w:tc>
          <w:tcPr>
            <w:tcW w:w="1154" w:type="dxa"/>
          </w:tcPr>
          <w:p w14:paraId="7C9FDEF5" w14:textId="77777777" w:rsidR="009539B8" w:rsidRPr="00A92D7D" w:rsidRDefault="009539B8" w:rsidP="009539B8">
            <w:pPr>
              <w:ind w:right="-189"/>
              <w:jc w:val="both"/>
              <w:rPr>
                <w:rFonts w:ascii="Poppins" w:hAnsi="Poppins" w:cs="Poppins"/>
                <w:sz w:val="20"/>
                <w:szCs w:val="20"/>
              </w:rPr>
            </w:pPr>
          </w:p>
        </w:tc>
        <w:tc>
          <w:tcPr>
            <w:tcW w:w="1424" w:type="dxa"/>
          </w:tcPr>
          <w:p w14:paraId="1C394515" w14:textId="2DBD0D29"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07456CAC" w14:textId="77777777" w:rsidTr="009539B8">
        <w:tc>
          <w:tcPr>
            <w:tcW w:w="1824" w:type="dxa"/>
            <w:vMerge/>
            <w:shd w:val="clear" w:color="auto" w:fill="92D050"/>
          </w:tcPr>
          <w:p w14:paraId="37AB8B91" w14:textId="77777777" w:rsidR="009539B8" w:rsidRPr="00A92D7D" w:rsidRDefault="009539B8" w:rsidP="009539B8">
            <w:pPr>
              <w:ind w:right="-189"/>
              <w:jc w:val="both"/>
              <w:rPr>
                <w:rFonts w:ascii="Poppins" w:hAnsi="Poppins" w:cs="Poppins"/>
                <w:sz w:val="20"/>
                <w:szCs w:val="20"/>
              </w:rPr>
            </w:pPr>
          </w:p>
        </w:tc>
        <w:tc>
          <w:tcPr>
            <w:tcW w:w="8115" w:type="dxa"/>
          </w:tcPr>
          <w:p w14:paraId="4B15FE3C" w14:textId="2BA49370" w:rsidR="009539B8" w:rsidRPr="00B83783" w:rsidRDefault="009539B8" w:rsidP="009539B8">
            <w:pPr>
              <w:numPr>
                <w:ilvl w:val="0"/>
                <w:numId w:val="44"/>
              </w:numPr>
              <w:ind w:left="357" w:hanging="357"/>
              <w:rPr>
                <w:rFonts w:ascii="Poppins" w:hAnsi="Poppins" w:cs="Poppins"/>
                <w:sz w:val="20"/>
                <w:szCs w:val="20"/>
              </w:rPr>
            </w:pPr>
            <w:r w:rsidRPr="00A92D7D">
              <w:rPr>
                <w:rFonts w:ascii="Poppins" w:hAnsi="Poppins" w:cs="Poppins"/>
                <w:sz w:val="20"/>
                <w:szCs w:val="20"/>
              </w:rPr>
              <w:t>Demonstrable understanding of equal opportunities.</w:t>
            </w:r>
          </w:p>
        </w:tc>
        <w:tc>
          <w:tcPr>
            <w:tcW w:w="1086" w:type="dxa"/>
          </w:tcPr>
          <w:p w14:paraId="25C7255B" w14:textId="7187D86F" w:rsidR="009539B8" w:rsidRPr="00A92D7D" w:rsidRDefault="009539B8" w:rsidP="009539B8">
            <w:pPr>
              <w:ind w:right="-189"/>
              <w:jc w:val="both"/>
              <w:rPr>
                <w:rFonts w:ascii="Poppins" w:eastAsia="Wingdings" w:hAnsi="Poppins" w:cs="Poppins"/>
                <w:sz w:val="20"/>
                <w:szCs w:val="20"/>
              </w:rPr>
            </w:pPr>
            <w:r w:rsidRPr="00F835BE">
              <w:rPr>
                <w:rFonts w:ascii="Poppins" w:eastAsia="Wingdings" w:hAnsi="Poppins" w:cs="Poppins"/>
                <w:sz w:val="20"/>
                <w:szCs w:val="20"/>
              </w:rPr>
              <w:t>√</w:t>
            </w:r>
          </w:p>
        </w:tc>
        <w:tc>
          <w:tcPr>
            <w:tcW w:w="1154" w:type="dxa"/>
          </w:tcPr>
          <w:p w14:paraId="63F0DA90" w14:textId="77777777" w:rsidR="009539B8" w:rsidRPr="00A92D7D" w:rsidRDefault="009539B8" w:rsidP="009539B8">
            <w:pPr>
              <w:ind w:right="-189"/>
              <w:jc w:val="both"/>
              <w:rPr>
                <w:rFonts w:ascii="Poppins" w:hAnsi="Poppins" w:cs="Poppins"/>
                <w:sz w:val="20"/>
                <w:szCs w:val="20"/>
              </w:rPr>
            </w:pPr>
          </w:p>
        </w:tc>
        <w:tc>
          <w:tcPr>
            <w:tcW w:w="1424" w:type="dxa"/>
          </w:tcPr>
          <w:p w14:paraId="29FDC398" w14:textId="713CCC78"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12A3BA1B" w14:textId="77777777" w:rsidTr="009539B8">
        <w:tc>
          <w:tcPr>
            <w:tcW w:w="1824" w:type="dxa"/>
            <w:vMerge/>
            <w:shd w:val="clear" w:color="auto" w:fill="92D050"/>
          </w:tcPr>
          <w:p w14:paraId="0D66BCC8" w14:textId="77777777" w:rsidR="009539B8" w:rsidRPr="00A92D7D" w:rsidRDefault="009539B8" w:rsidP="009539B8">
            <w:pPr>
              <w:ind w:right="-189"/>
              <w:jc w:val="both"/>
              <w:rPr>
                <w:rFonts w:ascii="Poppins" w:hAnsi="Poppins" w:cs="Poppins"/>
                <w:sz w:val="20"/>
                <w:szCs w:val="20"/>
              </w:rPr>
            </w:pPr>
          </w:p>
        </w:tc>
        <w:tc>
          <w:tcPr>
            <w:tcW w:w="8115" w:type="dxa"/>
          </w:tcPr>
          <w:p w14:paraId="39650445" w14:textId="75F09C5B" w:rsidR="009539B8" w:rsidRPr="00B83783" w:rsidRDefault="009539B8" w:rsidP="009539B8">
            <w:pPr>
              <w:pStyle w:val="ListParagraph"/>
              <w:numPr>
                <w:ilvl w:val="0"/>
                <w:numId w:val="44"/>
              </w:numPr>
              <w:jc w:val="both"/>
              <w:rPr>
                <w:rFonts w:ascii="Poppins" w:hAnsi="Poppins" w:cs="Poppins"/>
                <w:sz w:val="20"/>
                <w:szCs w:val="20"/>
              </w:rPr>
            </w:pPr>
            <w:r w:rsidRPr="00B83783">
              <w:rPr>
                <w:rFonts w:ascii="Poppins" w:hAnsi="Poppins" w:cs="Poppins"/>
                <w:sz w:val="20"/>
                <w:szCs w:val="20"/>
              </w:rPr>
              <w:t>Able to listen and question sensitively, approachable and able to work with a diverse range of people.</w:t>
            </w:r>
          </w:p>
        </w:tc>
        <w:tc>
          <w:tcPr>
            <w:tcW w:w="1086" w:type="dxa"/>
          </w:tcPr>
          <w:p w14:paraId="7361AD12" w14:textId="6FCF8D46" w:rsidR="009539B8" w:rsidRPr="00A92D7D" w:rsidRDefault="009539B8" w:rsidP="009539B8">
            <w:pPr>
              <w:ind w:right="-189"/>
              <w:jc w:val="both"/>
              <w:rPr>
                <w:rFonts w:ascii="Poppins" w:eastAsia="Wingdings" w:hAnsi="Poppins" w:cs="Poppins"/>
                <w:sz w:val="20"/>
                <w:szCs w:val="20"/>
              </w:rPr>
            </w:pPr>
            <w:r w:rsidRPr="00F835BE">
              <w:rPr>
                <w:rFonts w:ascii="Poppins" w:eastAsia="Wingdings" w:hAnsi="Poppins" w:cs="Poppins"/>
                <w:sz w:val="20"/>
                <w:szCs w:val="20"/>
              </w:rPr>
              <w:t>√</w:t>
            </w:r>
          </w:p>
        </w:tc>
        <w:tc>
          <w:tcPr>
            <w:tcW w:w="1154" w:type="dxa"/>
          </w:tcPr>
          <w:p w14:paraId="05397BDC" w14:textId="77777777" w:rsidR="009539B8" w:rsidRPr="00A92D7D" w:rsidRDefault="009539B8" w:rsidP="009539B8">
            <w:pPr>
              <w:ind w:right="-189"/>
              <w:jc w:val="both"/>
              <w:rPr>
                <w:rFonts w:ascii="Poppins" w:hAnsi="Poppins" w:cs="Poppins"/>
                <w:sz w:val="20"/>
                <w:szCs w:val="20"/>
              </w:rPr>
            </w:pPr>
          </w:p>
        </w:tc>
        <w:tc>
          <w:tcPr>
            <w:tcW w:w="1424" w:type="dxa"/>
          </w:tcPr>
          <w:p w14:paraId="09516531" w14:textId="447CFD32"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0B8FFB83" w14:textId="77777777" w:rsidTr="009539B8">
        <w:tc>
          <w:tcPr>
            <w:tcW w:w="1824" w:type="dxa"/>
            <w:vMerge/>
            <w:shd w:val="clear" w:color="auto" w:fill="92D050"/>
          </w:tcPr>
          <w:p w14:paraId="36EAD85E" w14:textId="77777777" w:rsidR="009539B8" w:rsidRPr="00A92D7D" w:rsidRDefault="009539B8" w:rsidP="009539B8">
            <w:pPr>
              <w:ind w:right="-189"/>
              <w:jc w:val="both"/>
              <w:rPr>
                <w:rFonts w:ascii="Poppins" w:hAnsi="Poppins" w:cs="Poppins"/>
                <w:sz w:val="20"/>
                <w:szCs w:val="20"/>
              </w:rPr>
            </w:pPr>
          </w:p>
        </w:tc>
        <w:tc>
          <w:tcPr>
            <w:tcW w:w="8115" w:type="dxa"/>
          </w:tcPr>
          <w:p w14:paraId="6A7B6E21" w14:textId="56465925" w:rsidR="009539B8" w:rsidRPr="00B83783" w:rsidRDefault="009539B8" w:rsidP="009539B8">
            <w:pPr>
              <w:pStyle w:val="ListParagraph"/>
              <w:numPr>
                <w:ilvl w:val="0"/>
                <w:numId w:val="44"/>
              </w:numPr>
              <w:jc w:val="both"/>
              <w:rPr>
                <w:rFonts w:ascii="Poppins" w:hAnsi="Poppins" w:cs="Poppins"/>
                <w:sz w:val="20"/>
                <w:szCs w:val="20"/>
              </w:rPr>
            </w:pPr>
            <w:r w:rsidRPr="00B83783">
              <w:rPr>
                <w:rFonts w:ascii="Poppins" w:hAnsi="Poppins" w:cs="Poppins"/>
                <w:sz w:val="20"/>
                <w:szCs w:val="20"/>
              </w:rPr>
              <w:t>Detailed knowledge and understanding of a range of community engagement techniques and proactive in applying these techniques in local communities.</w:t>
            </w:r>
          </w:p>
        </w:tc>
        <w:tc>
          <w:tcPr>
            <w:tcW w:w="1086" w:type="dxa"/>
          </w:tcPr>
          <w:p w14:paraId="1C3CDBFB" w14:textId="7FC73DFE" w:rsidR="009539B8" w:rsidRPr="00A92D7D" w:rsidRDefault="009539B8" w:rsidP="009539B8">
            <w:pPr>
              <w:ind w:right="-189"/>
              <w:jc w:val="both"/>
              <w:rPr>
                <w:rFonts w:ascii="Poppins" w:eastAsia="Wingdings" w:hAnsi="Poppins" w:cs="Poppins"/>
                <w:sz w:val="20"/>
                <w:szCs w:val="20"/>
              </w:rPr>
            </w:pPr>
            <w:r w:rsidRPr="00C30EA3">
              <w:rPr>
                <w:rFonts w:ascii="Poppins" w:eastAsia="Wingdings" w:hAnsi="Poppins" w:cs="Poppins"/>
                <w:sz w:val="20"/>
                <w:szCs w:val="20"/>
              </w:rPr>
              <w:t>√</w:t>
            </w:r>
          </w:p>
        </w:tc>
        <w:tc>
          <w:tcPr>
            <w:tcW w:w="1154" w:type="dxa"/>
          </w:tcPr>
          <w:p w14:paraId="65CFE68D" w14:textId="77777777" w:rsidR="009539B8" w:rsidRPr="00A92D7D" w:rsidRDefault="009539B8" w:rsidP="009539B8">
            <w:pPr>
              <w:ind w:right="-189"/>
              <w:jc w:val="both"/>
              <w:rPr>
                <w:rFonts w:ascii="Poppins" w:hAnsi="Poppins" w:cs="Poppins"/>
                <w:sz w:val="20"/>
                <w:szCs w:val="20"/>
              </w:rPr>
            </w:pPr>
          </w:p>
        </w:tc>
        <w:tc>
          <w:tcPr>
            <w:tcW w:w="1424" w:type="dxa"/>
          </w:tcPr>
          <w:p w14:paraId="73CC9C2A" w14:textId="0A0A4CB2"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9539B8" w:rsidRPr="00A92D7D" w14:paraId="4836B69B" w14:textId="77777777" w:rsidTr="009539B8">
        <w:tc>
          <w:tcPr>
            <w:tcW w:w="1824" w:type="dxa"/>
            <w:vMerge/>
            <w:shd w:val="clear" w:color="auto" w:fill="92D050"/>
          </w:tcPr>
          <w:p w14:paraId="4AB573EE" w14:textId="77777777" w:rsidR="009539B8" w:rsidRPr="00A92D7D" w:rsidRDefault="009539B8" w:rsidP="009539B8">
            <w:pPr>
              <w:ind w:right="-189"/>
              <w:jc w:val="both"/>
              <w:rPr>
                <w:rFonts w:ascii="Poppins" w:hAnsi="Poppins" w:cs="Poppins"/>
                <w:sz w:val="20"/>
                <w:szCs w:val="20"/>
              </w:rPr>
            </w:pPr>
          </w:p>
        </w:tc>
        <w:tc>
          <w:tcPr>
            <w:tcW w:w="8115" w:type="dxa"/>
          </w:tcPr>
          <w:p w14:paraId="2E2D3CB1" w14:textId="064BEAB4" w:rsidR="009539B8" w:rsidRPr="00B83783" w:rsidRDefault="009539B8" w:rsidP="009539B8">
            <w:pPr>
              <w:numPr>
                <w:ilvl w:val="0"/>
                <w:numId w:val="44"/>
              </w:numPr>
              <w:ind w:left="357" w:hanging="357"/>
              <w:rPr>
                <w:rFonts w:ascii="Poppins" w:hAnsi="Poppins" w:cs="Poppins"/>
                <w:sz w:val="20"/>
                <w:szCs w:val="20"/>
              </w:rPr>
            </w:pPr>
            <w:r w:rsidRPr="00A92D7D">
              <w:rPr>
                <w:rFonts w:ascii="Poppins" w:hAnsi="Poppins" w:cs="Poppins"/>
                <w:sz w:val="20"/>
                <w:szCs w:val="20"/>
              </w:rPr>
              <w:t xml:space="preserve">Excellent communication, written and interpersonal skills with the ability to deliver talks and presentations to a wide range of audiences. </w:t>
            </w:r>
          </w:p>
        </w:tc>
        <w:tc>
          <w:tcPr>
            <w:tcW w:w="1086" w:type="dxa"/>
          </w:tcPr>
          <w:p w14:paraId="187E13DE" w14:textId="7DBDA37F" w:rsidR="009539B8" w:rsidRPr="00A92D7D" w:rsidRDefault="009539B8" w:rsidP="009539B8">
            <w:pPr>
              <w:ind w:right="-189"/>
              <w:jc w:val="both"/>
              <w:rPr>
                <w:rFonts w:ascii="Poppins" w:eastAsia="Wingdings" w:hAnsi="Poppins" w:cs="Poppins"/>
                <w:sz w:val="20"/>
                <w:szCs w:val="20"/>
              </w:rPr>
            </w:pPr>
            <w:r w:rsidRPr="00C30EA3">
              <w:rPr>
                <w:rFonts w:ascii="Poppins" w:eastAsia="Wingdings" w:hAnsi="Poppins" w:cs="Poppins"/>
                <w:sz w:val="20"/>
                <w:szCs w:val="20"/>
              </w:rPr>
              <w:t>√</w:t>
            </w:r>
          </w:p>
        </w:tc>
        <w:tc>
          <w:tcPr>
            <w:tcW w:w="1154" w:type="dxa"/>
          </w:tcPr>
          <w:p w14:paraId="37CCDCA7" w14:textId="77777777" w:rsidR="009539B8" w:rsidRPr="00A92D7D" w:rsidRDefault="009539B8" w:rsidP="009539B8">
            <w:pPr>
              <w:ind w:right="-189"/>
              <w:jc w:val="both"/>
              <w:rPr>
                <w:rFonts w:ascii="Poppins" w:hAnsi="Poppins" w:cs="Poppins"/>
                <w:sz w:val="20"/>
                <w:szCs w:val="20"/>
              </w:rPr>
            </w:pPr>
          </w:p>
        </w:tc>
        <w:tc>
          <w:tcPr>
            <w:tcW w:w="1424" w:type="dxa"/>
          </w:tcPr>
          <w:p w14:paraId="4939C490" w14:textId="482D00DC" w:rsidR="009539B8" w:rsidRPr="00A92D7D" w:rsidRDefault="009539B8" w:rsidP="009539B8">
            <w:pPr>
              <w:ind w:right="-189"/>
              <w:jc w:val="both"/>
              <w:rPr>
                <w:rFonts w:ascii="Poppins" w:hAnsi="Poppins" w:cs="Poppins"/>
                <w:sz w:val="20"/>
                <w:szCs w:val="20"/>
              </w:rPr>
            </w:pPr>
            <w:r w:rsidRPr="00A92D7D">
              <w:rPr>
                <w:rFonts w:ascii="Poppins" w:hAnsi="Poppins" w:cs="Poppins"/>
                <w:sz w:val="20"/>
                <w:szCs w:val="20"/>
              </w:rPr>
              <w:t>A/I</w:t>
            </w:r>
          </w:p>
        </w:tc>
      </w:tr>
      <w:tr w:rsidR="00C13B0E" w:rsidRPr="00A92D7D" w14:paraId="16689916" w14:textId="77777777" w:rsidTr="009539B8">
        <w:tc>
          <w:tcPr>
            <w:tcW w:w="1824" w:type="dxa"/>
            <w:vMerge/>
            <w:shd w:val="clear" w:color="auto" w:fill="92D050"/>
          </w:tcPr>
          <w:p w14:paraId="7FF62320" w14:textId="77777777" w:rsidR="00C13B0E" w:rsidRPr="00A92D7D" w:rsidRDefault="00C13B0E" w:rsidP="00C13B0E">
            <w:pPr>
              <w:ind w:right="-189"/>
              <w:jc w:val="both"/>
              <w:rPr>
                <w:rFonts w:ascii="Poppins" w:hAnsi="Poppins" w:cs="Poppins"/>
                <w:sz w:val="20"/>
                <w:szCs w:val="20"/>
              </w:rPr>
            </w:pPr>
          </w:p>
        </w:tc>
        <w:tc>
          <w:tcPr>
            <w:tcW w:w="8115" w:type="dxa"/>
          </w:tcPr>
          <w:p w14:paraId="20AE7B56" w14:textId="0AE6FCE1" w:rsidR="00C13B0E" w:rsidRPr="00B83783" w:rsidRDefault="00C13B0E" w:rsidP="00C13B0E">
            <w:pPr>
              <w:numPr>
                <w:ilvl w:val="0"/>
                <w:numId w:val="45"/>
              </w:numPr>
              <w:ind w:left="357" w:hanging="357"/>
              <w:rPr>
                <w:rFonts w:ascii="Poppins" w:hAnsi="Poppins" w:cs="Poppins"/>
                <w:sz w:val="20"/>
                <w:szCs w:val="20"/>
              </w:rPr>
            </w:pPr>
            <w:r w:rsidRPr="00A92D7D">
              <w:rPr>
                <w:rFonts w:ascii="Poppins" w:hAnsi="Poppins" w:cs="Poppins"/>
                <w:sz w:val="20"/>
                <w:szCs w:val="20"/>
              </w:rPr>
              <w:t>A good understanding of local Healthwatch, and its purpose and principles.</w:t>
            </w:r>
          </w:p>
        </w:tc>
        <w:tc>
          <w:tcPr>
            <w:tcW w:w="1086" w:type="dxa"/>
          </w:tcPr>
          <w:p w14:paraId="60BE5DB1" w14:textId="2D67907A" w:rsidR="00C13B0E" w:rsidRPr="00A92D7D" w:rsidRDefault="00C13B0E" w:rsidP="00C13B0E">
            <w:pPr>
              <w:ind w:right="-189"/>
              <w:jc w:val="both"/>
              <w:rPr>
                <w:rFonts w:ascii="Poppins" w:eastAsia="Wingdings" w:hAnsi="Poppins" w:cs="Poppins"/>
                <w:sz w:val="20"/>
                <w:szCs w:val="20"/>
              </w:rPr>
            </w:pPr>
          </w:p>
        </w:tc>
        <w:tc>
          <w:tcPr>
            <w:tcW w:w="1154" w:type="dxa"/>
          </w:tcPr>
          <w:p w14:paraId="021D4C23" w14:textId="7FF7F937" w:rsidR="00C13B0E" w:rsidRPr="00A92D7D" w:rsidRDefault="00C13B0E" w:rsidP="00C13B0E">
            <w:pPr>
              <w:ind w:right="-189"/>
              <w:jc w:val="both"/>
              <w:rPr>
                <w:rFonts w:ascii="Poppins" w:hAnsi="Poppins" w:cs="Poppins"/>
                <w:sz w:val="20"/>
                <w:szCs w:val="20"/>
              </w:rPr>
            </w:pPr>
            <w:r w:rsidRPr="0091466E">
              <w:rPr>
                <w:rFonts w:ascii="Poppins" w:eastAsia="Wingdings" w:hAnsi="Poppins" w:cs="Poppins"/>
                <w:sz w:val="20"/>
                <w:szCs w:val="20"/>
              </w:rPr>
              <w:t>√</w:t>
            </w:r>
          </w:p>
        </w:tc>
        <w:tc>
          <w:tcPr>
            <w:tcW w:w="1424" w:type="dxa"/>
          </w:tcPr>
          <w:p w14:paraId="38FE7F5B" w14:textId="0186DA9B" w:rsidR="00C13B0E" w:rsidRPr="00A92D7D" w:rsidRDefault="00C13B0E" w:rsidP="00C13B0E">
            <w:pPr>
              <w:ind w:right="-189"/>
              <w:jc w:val="both"/>
              <w:rPr>
                <w:rFonts w:ascii="Poppins" w:hAnsi="Poppins" w:cs="Poppins"/>
                <w:sz w:val="20"/>
                <w:szCs w:val="20"/>
              </w:rPr>
            </w:pPr>
            <w:r w:rsidRPr="00A92D7D">
              <w:rPr>
                <w:rFonts w:ascii="Poppins" w:hAnsi="Poppins" w:cs="Poppins"/>
                <w:sz w:val="20"/>
                <w:szCs w:val="20"/>
              </w:rPr>
              <w:t>A/I</w:t>
            </w:r>
          </w:p>
        </w:tc>
      </w:tr>
      <w:tr w:rsidR="00C13B0E" w:rsidRPr="00A92D7D" w14:paraId="708401FB" w14:textId="77777777" w:rsidTr="009539B8">
        <w:tc>
          <w:tcPr>
            <w:tcW w:w="1824" w:type="dxa"/>
            <w:vMerge/>
            <w:shd w:val="clear" w:color="auto" w:fill="92D050"/>
          </w:tcPr>
          <w:p w14:paraId="596CB550" w14:textId="77777777" w:rsidR="00C13B0E" w:rsidRPr="00A92D7D" w:rsidRDefault="00C13B0E" w:rsidP="00C13B0E">
            <w:pPr>
              <w:ind w:right="-189"/>
              <w:jc w:val="both"/>
              <w:rPr>
                <w:rFonts w:ascii="Poppins" w:hAnsi="Poppins" w:cs="Poppins"/>
                <w:sz w:val="20"/>
                <w:szCs w:val="20"/>
              </w:rPr>
            </w:pPr>
          </w:p>
        </w:tc>
        <w:tc>
          <w:tcPr>
            <w:tcW w:w="8115" w:type="dxa"/>
          </w:tcPr>
          <w:p w14:paraId="3A74925C" w14:textId="43825EBB" w:rsidR="00C13B0E" w:rsidRPr="00B83783" w:rsidRDefault="00C13B0E" w:rsidP="00C13B0E">
            <w:pPr>
              <w:numPr>
                <w:ilvl w:val="0"/>
                <w:numId w:val="45"/>
              </w:numPr>
              <w:ind w:left="357" w:hanging="357"/>
              <w:rPr>
                <w:rFonts w:ascii="Poppins" w:hAnsi="Poppins" w:cs="Poppins"/>
                <w:sz w:val="20"/>
                <w:szCs w:val="20"/>
                <w:lang w:eastAsia="en-GB"/>
              </w:rPr>
            </w:pPr>
            <w:r w:rsidRPr="00A92D7D">
              <w:rPr>
                <w:rFonts w:ascii="Poppins" w:hAnsi="Poppins" w:cs="Poppins"/>
                <w:sz w:val="20"/>
                <w:szCs w:val="20"/>
              </w:rPr>
              <w:t>Understanding of the current challenges facing public services.</w:t>
            </w:r>
          </w:p>
        </w:tc>
        <w:tc>
          <w:tcPr>
            <w:tcW w:w="1086" w:type="dxa"/>
          </w:tcPr>
          <w:p w14:paraId="251F9429" w14:textId="77777777" w:rsidR="00C13B0E" w:rsidRPr="00A92D7D" w:rsidRDefault="00C13B0E" w:rsidP="00C13B0E">
            <w:pPr>
              <w:ind w:right="-189"/>
              <w:jc w:val="both"/>
              <w:rPr>
                <w:rFonts w:ascii="Poppins" w:eastAsia="Wingdings" w:hAnsi="Poppins" w:cs="Poppins"/>
                <w:sz w:val="20"/>
                <w:szCs w:val="20"/>
              </w:rPr>
            </w:pPr>
          </w:p>
        </w:tc>
        <w:tc>
          <w:tcPr>
            <w:tcW w:w="1154" w:type="dxa"/>
          </w:tcPr>
          <w:p w14:paraId="4783C056" w14:textId="6DF3FEDC" w:rsidR="00C13B0E" w:rsidRPr="00A92D7D" w:rsidRDefault="00C13B0E" w:rsidP="00C13B0E">
            <w:pPr>
              <w:ind w:right="-189"/>
              <w:jc w:val="both"/>
              <w:rPr>
                <w:rFonts w:ascii="Poppins" w:hAnsi="Poppins" w:cs="Poppins"/>
                <w:sz w:val="20"/>
                <w:szCs w:val="20"/>
              </w:rPr>
            </w:pPr>
            <w:r w:rsidRPr="0091466E">
              <w:rPr>
                <w:rFonts w:ascii="Poppins" w:eastAsia="Wingdings" w:hAnsi="Poppins" w:cs="Poppins"/>
                <w:sz w:val="20"/>
                <w:szCs w:val="20"/>
              </w:rPr>
              <w:t>√</w:t>
            </w:r>
          </w:p>
        </w:tc>
        <w:tc>
          <w:tcPr>
            <w:tcW w:w="1424" w:type="dxa"/>
          </w:tcPr>
          <w:p w14:paraId="24767C1C" w14:textId="2D7D2841" w:rsidR="00C13B0E" w:rsidRPr="00A92D7D" w:rsidRDefault="00C13B0E" w:rsidP="00C13B0E">
            <w:pPr>
              <w:ind w:right="-189"/>
              <w:jc w:val="both"/>
              <w:rPr>
                <w:rFonts w:ascii="Poppins" w:hAnsi="Poppins" w:cs="Poppins"/>
                <w:sz w:val="20"/>
                <w:szCs w:val="20"/>
              </w:rPr>
            </w:pPr>
            <w:r w:rsidRPr="00A92D7D">
              <w:rPr>
                <w:rFonts w:ascii="Poppins" w:hAnsi="Poppins" w:cs="Poppins"/>
                <w:sz w:val="20"/>
                <w:szCs w:val="20"/>
              </w:rPr>
              <w:t>A/I</w:t>
            </w:r>
          </w:p>
        </w:tc>
      </w:tr>
      <w:tr w:rsidR="00C13B0E" w:rsidRPr="00A92D7D" w14:paraId="7C6C7A4E" w14:textId="77777777" w:rsidTr="009539B8">
        <w:tc>
          <w:tcPr>
            <w:tcW w:w="1824" w:type="dxa"/>
            <w:vMerge/>
            <w:shd w:val="clear" w:color="auto" w:fill="92D050"/>
          </w:tcPr>
          <w:p w14:paraId="4A635095" w14:textId="77777777" w:rsidR="00C13B0E" w:rsidRPr="00A92D7D" w:rsidRDefault="00C13B0E" w:rsidP="00C13B0E">
            <w:pPr>
              <w:ind w:right="-189"/>
              <w:jc w:val="both"/>
              <w:rPr>
                <w:rFonts w:ascii="Poppins" w:hAnsi="Poppins" w:cs="Poppins"/>
                <w:sz w:val="20"/>
                <w:szCs w:val="20"/>
              </w:rPr>
            </w:pPr>
          </w:p>
        </w:tc>
        <w:tc>
          <w:tcPr>
            <w:tcW w:w="8115" w:type="dxa"/>
          </w:tcPr>
          <w:p w14:paraId="5F175079" w14:textId="3DA9D80D" w:rsidR="00C13B0E" w:rsidRPr="00B83783" w:rsidRDefault="00C13B0E" w:rsidP="00C13B0E">
            <w:pPr>
              <w:numPr>
                <w:ilvl w:val="0"/>
                <w:numId w:val="45"/>
              </w:numPr>
              <w:ind w:left="357" w:hanging="357"/>
              <w:rPr>
                <w:rFonts w:ascii="Poppins" w:hAnsi="Poppins" w:cs="Poppins"/>
                <w:sz w:val="20"/>
                <w:szCs w:val="20"/>
              </w:rPr>
            </w:pPr>
            <w:r w:rsidRPr="00A92D7D">
              <w:rPr>
                <w:rFonts w:ascii="Poppins" w:hAnsi="Poppins" w:cs="Poppins"/>
                <w:sz w:val="20"/>
                <w:szCs w:val="20"/>
              </w:rPr>
              <w:t xml:space="preserve">Knowledge of the local geographical area and the diversity of the communities in which the post relates would be an advantage. </w:t>
            </w:r>
          </w:p>
        </w:tc>
        <w:tc>
          <w:tcPr>
            <w:tcW w:w="1086" w:type="dxa"/>
          </w:tcPr>
          <w:p w14:paraId="1C7724D3" w14:textId="77777777" w:rsidR="00C13B0E" w:rsidRPr="00A92D7D" w:rsidRDefault="00C13B0E" w:rsidP="00C13B0E">
            <w:pPr>
              <w:ind w:right="-189"/>
              <w:jc w:val="both"/>
              <w:rPr>
                <w:rFonts w:ascii="Poppins" w:eastAsia="Wingdings" w:hAnsi="Poppins" w:cs="Poppins"/>
                <w:sz w:val="20"/>
                <w:szCs w:val="20"/>
              </w:rPr>
            </w:pPr>
          </w:p>
        </w:tc>
        <w:tc>
          <w:tcPr>
            <w:tcW w:w="1154" w:type="dxa"/>
          </w:tcPr>
          <w:p w14:paraId="21CC7797" w14:textId="42C1F095" w:rsidR="00C13B0E" w:rsidRPr="00A92D7D" w:rsidRDefault="00C13B0E" w:rsidP="00C13B0E">
            <w:pPr>
              <w:ind w:right="-189"/>
              <w:jc w:val="both"/>
              <w:rPr>
                <w:rFonts w:ascii="Poppins" w:hAnsi="Poppins" w:cs="Poppins"/>
                <w:sz w:val="20"/>
                <w:szCs w:val="20"/>
              </w:rPr>
            </w:pPr>
            <w:r w:rsidRPr="0091466E">
              <w:rPr>
                <w:rFonts w:ascii="Poppins" w:eastAsia="Wingdings" w:hAnsi="Poppins" w:cs="Poppins"/>
                <w:sz w:val="20"/>
                <w:szCs w:val="20"/>
              </w:rPr>
              <w:t>√</w:t>
            </w:r>
          </w:p>
        </w:tc>
        <w:tc>
          <w:tcPr>
            <w:tcW w:w="1424" w:type="dxa"/>
          </w:tcPr>
          <w:p w14:paraId="3C149387" w14:textId="7F9DB57C" w:rsidR="00C13B0E" w:rsidRPr="00A92D7D" w:rsidRDefault="00C13B0E" w:rsidP="00C13B0E">
            <w:pPr>
              <w:ind w:right="-189"/>
              <w:jc w:val="both"/>
              <w:rPr>
                <w:rFonts w:ascii="Poppins" w:hAnsi="Poppins" w:cs="Poppins"/>
                <w:sz w:val="20"/>
                <w:szCs w:val="20"/>
              </w:rPr>
            </w:pPr>
            <w:r w:rsidRPr="00A92D7D">
              <w:rPr>
                <w:rFonts w:ascii="Poppins" w:hAnsi="Poppins" w:cs="Poppins"/>
                <w:sz w:val="20"/>
                <w:szCs w:val="20"/>
              </w:rPr>
              <w:t>A/I</w:t>
            </w:r>
          </w:p>
        </w:tc>
      </w:tr>
      <w:tr w:rsidR="00C13B0E" w:rsidRPr="00A92D7D" w14:paraId="7F476F78" w14:textId="77777777" w:rsidTr="009539B8">
        <w:trPr>
          <w:trHeight w:val="367"/>
        </w:trPr>
        <w:tc>
          <w:tcPr>
            <w:tcW w:w="1824" w:type="dxa"/>
            <w:shd w:val="clear" w:color="auto" w:fill="92D050"/>
          </w:tcPr>
          <w:p w14:paraId="40BF9159" w14:textId="184D59D4" w:rsidR="00C13B0E" w:rsidRPr="00A92D7D" w:rsidRDefault="00C13B0E" w:rsidP="00C13B0E">
            <w:pPr>
              <w:ind w:right="-189"/>
              <w:jc w:val="center"/>
              <w:rPr>
                <w:rFonts w:ascii="Poppins" w:hAnsi="Poppins" w:cs="Poppins"/>
                <w:sz w:val="20"/>
                <w:szCs w:val="20"/>
              </w:rPr>
            </w:pPr>
            <w:r w:rsidRPr="00A92D7D">
              <w:rPr>
                <w:rFonts w:ascii="Poppins" w:hAnsi="Poppins" w:cs="Poppins"/>
                <w:sz w:val="20"/>
                <w:szCs w:val="20"/>
              </w:rPr>
              <w:t>Experience</w:t>
            </w:r>
          </w:p>
        </w:tc>
        <w:tc>
          <w:tcPr>
            <w:tcW w:w="8115" w:type="dxa"/>
          </w:tcPr>
          <w:p w14:paraId="1037E544" w14:textId="1A69054B" w:rsidR="00C13B0E" w:rsidRPr="00A92D7D" w:rsidRDefault="00C13B0E" w:rsidP="00C13B0E">
            <w:pPr>
              <w:numPr>
                <w:ilvl w:val="0"/>
                <w:numId w:val="45"/>
              </w:numPr>
              <w:ind w:left="357" w:hanging="357"/>
              <w:rPr>
                <w:rFonts w:ascii="Poppins" w:hAnsi="Poppins" w:cs="Poppins"/>
                <w:sz w:val="20"/>
                <w:szCs w:val="20"/>
              </w:rPr>
            </w:pPr>
            <w:r w:rsidRPr="00A92D7D">
              <w:rPr>
                <w:rFonts w:ascii="Poppins" w:hAnsi="Poppins" w:cs="Poppins"/>
                <w:sz w:val="20"/>
                <w:szCs w:val="20"/>
              </w:rPr>
              <w:t>Experience of working with volunteers</w:t>
            </w:r>
            <w:r>
              <w:rPr>
                <w:rFonts w:ascii="Poppins" w:hAnsi="Poppins" w:cs="Poppins"/>
                <w:sz w:val="20"/>
                <w:szCs w:val="20"/>
              </w:rPr>
              <w:t>.</w:t>
            </w:r>
          </w:p>
        </w:tc>
        <w:tc>
          <w:tcPr>
            <w:tcW w:w="1086" w:type="dxa"/>
          </w:tcPr>
          <w:p w14:paraId="4B6324B0" w14:textId="7A8FBBDD" w:rsidR="00C13B0E" w:rsidRPr="00A92D7D" w:rsidRDefault="00C13B0E" w:rsidP="00C13B0E">
            <w:pPr>
              <w:ind w:right="-189"/>
              <w:jc w:val="both"/>
              <w:rPr>
                <w:rFonts w:ascii="Poppins" w:hAnsi="Poppins" w:cs="Poppins"/>
                <w:sz w:val="20"/>
                <w:szCs w:val="20"/>
              </w:rPr>
            </w:pPr>
          </w:p>
        </w:tc>
        <w:tc>
          <w:tcPr>
            <w:tcW w:w="1154" w:type="dxa"/>
          </w:tcPr>
          <w:p w14:paraId="35835C9D" w14:textId="5733EF3D" w:rsidR="00C13B0E" w:rsidRPr="00A92D7D" w:rsidRDefault="00C13B0E" w:rsidP="00C13B0E">
            <w:pPr>
              <w:ind w:right="-189"/>
              <w:jc w:val="both"/>
              <w:rPr>
                <w:rFonts w:ascii="Poppins" w:hAnsi="Poppins" w:cs="Poppins"/>
                <w:sz w:val="20"/>
                <w:szCs w:val="20"/>
              </w:rPr>
            </w:pPr>
            <w:r w:rsidRPr="0091466E">
              <w:rPr>
                <w:rFonts w:ascii="Poppins" w:eastAsia="Wingdings" w:hAnsi="Poppins" w:cs="Poppins"/>
                <w:sz w:val="20"/>
                <w:szCs w:val="20"/>
              </w:rPr>
              <w:t>√</w:t>
            </w:r>
          </w:p>
        </w:tc>
        <w:tc>
          <w:tcPr>
            <w:tcW w:w="1424" w:type="dxa"/>
          </w:tcPr>
          <w:p w14:paraId="0B84C35D" w14:textId="73111620" w:rsidR="00C13B0E" w:rsidRPr="00A92D7D" w:rsidRDefault="00C13B0E" w:rsidP="00C13B0E">
            <w:pPr>
              <w:ind w:right="-189"/>
              <w:jc w:val="both"/>
              <w:rPr>
                <w:rFonts w:ascii="Poppins" w:hAnsi="Poppins" w:cs="Poppins"/>
                <w:sz w:val="20"/>
                <w:szCs w:val="20"/>
              </w:rPr>
            </w:pPr>
            <w:r w:rsidRPr="00A92D7D">
              <w:rPr>
                <w:rFonts w:ascii="Poppins" w:hAnsi="Poppins" w:cs="Poppins"/>
                <w:sz w:val="20"/>
                <w:szCs w:val="20"/>
              </w:rPr>
              <w:t>A/I</w:t>
            </w:r>
          </w:p>
        </w:tc>
      </w:tr>
      <w:tr w:rsidR="00C13B0E" w:rsidRPr="00A92D7D" w14:paraId="5E906C7A" w14:textId="77777777" w:rsidTr="009539B8">
        <w:tc>
          <w:tcPr>
            <w:tcW w:w="1824" w:type="dxa"/>
            <w:vMerge w:val="restart"/>
            <w:shd w:val="clear" w:color="auto" w:fill="92D050"/>
          </w:tcPr>
          <w:p w14:paraId="6FA43FDB" w14:textId="77777777" w:rsidR="00C13B0E" w:rsidRPr="00A92D7D" w:rsidRDefault="00C13B0E" w:rsidP="00C13B0E">
            <w:pPr>
              <w:ind w:right="-189"/>
              <w:rPr>
                <w:rFonts w:ascii="Poppins" w:hAnsi="Poppins" w:cs="Poppins"/>
                <w:sz w:val="20"/>
                <w:szCs w:val="20"/>
              </w:rPr>
            </w:pPr>
          </w:p>
          <w:p w14:paraId="54E29323" w14:textId="468F304D" w:rsidR="00C13B0E" w:rsidRPr="00A92D7D" w:rsidRDefault="00C13B0E" w:rsidP="00C13B0E">
            <w:pPr>
              <w:ind w:right="-189"/>
              <w:jc w:val="center"/>
              <w:rPr>
                <w:rFonts w:ascii="Poppins" w:hAnsi="Poppins" w:cs="Poppins"/>
                <w:sz w:val="20"/>
                <w:szCs w:val="20"/>
              </w:rPr>
            </w:pPr>
            <w:r w:rsidRPr="00A92D7D">
              <w:rPr>
                <w:rFonts w:ascii="Poppins" w:hAnsi="Poppins" w:cs="Poppins"/>
                <w:sz w:val="20"/>
                <w:szCs w:val="20"/>
              </w:rPr>
              <w:t>Other</w:t>
            </w:r>
          </w:p>
        </w:tc>
        <w:tc>
          <w:tcPr>
            <w:tcW w:w="8115" w:type="dxa"/>
          </w:tcPr>
          <w:p w14:paraId="13339BF4" w14:textId="06EDAC28" w:rsidR="00C13B0E" w:rsidRPr="009539B8" w:rsidRDefault="00D81E2E" w:rsidP="00C13B0E">
            <w:pPr>
              <w:pStyle w:val="DefaultText"/>
              <w:numPr>
                <w:ilvl w:val="0"/>
                <w:numId w:val="45"/>
              </w:numPr>
              <w:snapToGrid w:val="0"/>
              <w:ind w:right="-189"/>
              <w:jc w:val="both"/>
              <w:rPr>
                <w:rFonts w:ascii="Poppins" w:hAnsi="Poppins" w:cs="Poppins"/>
                <w:sz w:val="20"/>
              </w:rPr>
            </w:pPr>
            <w:r>
              <w:rPr>
                <w:rFonts w:ascii="Poppins" w:hAnsi="Poppins" w:cs="Poppins"/>
                <w:sz w:val="20"/>
                <w:szCs w:val="18"/>
              </w:rPr>
              <w:t xml:space="preserve">Language skills would be preferable.  </w:t>
            </w:r>
          </w:p>
        </w:tc>
        <w:tc>
          <w:tcPr>
            <w:tcW w:w="1086" w:type="dxa"/>
          </w:tcPr>
          <w:p w14:paraId="3DF2AB3E" w14:textId="6828C67A" w:rsidR="00C13B0E" w:rsidRPr="00A92D7D" w:rsidRDefault="00C13B0E" w:rsidP="00C13B0E">
            <w:pPr>
              <w:ind w:right="-189"/>
              <w:jc w:val="both"/>
              <w:rPr>
                <w:rFonts w:ascii="Poppins" w:hAnsi="Poppins" w:cs="Poppins"/>
                <w:sz w:val="20"/>
                <w:szCs w:val="20"/>
              </w:rPr>
            </w:pPr>
          </w:p>
        </w:tc>
        <w:tc>
          <w:tcPr>
            <w:tcW w:w="1154" w:type="dxa"/>
          </w:tcPr>
          <w:p w14:paraId="21A04DEE" w14:textId="59EE7105" w:rsidR="00C13B0E" w:rsidRPr="00A92D7D" w:rsidRDefault="00C13B0E" w:rsidP="00C13B0E">
            <w:pPr>
              <w:ind w:right="-189"/>
              <w:jc w:val="both"/>
              <w:rPr>
                <w:rFonts w:ascii="Poppins" w:hAnsi="Poppins" w:cs="Poppins"/>
                <w:sz w:val="20"/>
                <w:szCs w:val="20"/>
              </w:rPr>
            </w:pPr>
            <w:r w:rsidRPr="0091466E">
              <w:rPr>
                <w:rFonts w:ascii="Poppins" w:eastAsia="Wingdings" w:hAnsi="Poppins" w:cs="Poppins"/>
                <w:sz w:val="20"/>
                <w:szCs w:val="20"/>
              </w:rPr>
              <w:t>√</w:t>
            </w:r>
          </w:p>
        </w:tc>
        <w:tc>
          <w:tcPr>
            <w:tcW w:w="1424" w:type="dxa"/>
          </w:tcPr>
          <w:p w14:paraId="1DDA6639" w14:textId="53FACE32" w:rsidR="00C13B0E" w:rsidRPr="00A92D7D" w:rsidRDefault="00C13B0E" w:rsidP="00C13B0E">
            <w:pPr>
              <w:ind w:right="-189"/>
              <w:jc w:val="both"/>
              <w:rPr>
                <w:rFonts w:ascii="Poppins" w:hAnsi="Poppins" w:cs="Poppins"/>
                <w:sz w:val="20"/>
                <w:szCs w:val="20"/>
              </w:rPr>
            </w:pPr>
            <w:r w:rsidRPr="00A92D7D">
              <w:rPr>
                <w:rFonts w:ascii="Poppins" w:hAnsi="Poppins" w:cs="Poppins"/>
                <w:sz w:val="20"/>
                <w:szCs w:val="20"/>
              </w:rPr>
              <w:t>A/I</w:t>
            </w:r>
          </w:p>
        </w:tc>
      </w:tr>
      <w:tr w:rsidR="009463F1" w:rsidRPr="00A92D7D" w14:paraId="2F31210E" w14:textId="77777777" w:rsidTr="009539B8">
        <w:tc>
          <w:tcPr>
            <w:tcW w:w="1824" w:type="dxa"/>
            <w:vMerge/>
            <w:shd w:val="clear" w:color="auto" w:fill="92D050"/>
          </w:tcPr>
          <w:p w14:paraId="5EF22C66" w14:textId="77777777" w:rsidR="009463F1" w:rsidRPr="00A92D7D" w:rsidRDefault="009463F1" w:rsidP="009463F1">
            <w:pPr>
              <w:ind w:right="-189"/>
              <w:jc w:val="both"/>
              <w:rPr>
                <w:rFonts w:ascii="Poppins" w:hAnsi="Poppins" w:cs="Poppins"/>
                <w:sz w:val="20"/>
                <w:szCs w:val="20"/>
              </w:rPr>
            </w:pPr>
          </w:p>
        </w:tc>
        <w:tc>
          <w:tcPr>
            <w:tcW w:w="8115" w:type="dxa"/>
          </w:tcPr>
          <w:p w14:paraId="0B9E2989" w14:textId="03BAB42A" w:rsidR="009539B8" w:rsidRPr="009539B8" w:rsidRDefault="009463F1" w:rsidP="009539B8">
            <w:pPr>
              <w:pStyle w:val="ListParagraph"/>
              <w:numPr>
                <w:ilvl w:val="0"/>
                <w:numId w:val="45"/>
              </w:numPr>
              <w:jc w:val="both"/>
              <w:rPr>
                <w:rFonts w:ascii="Poppins" w:hAnsi="Poppins" w:cs="Poppins"/>
                <w:sz w:val="20"/>
                <w:szCs w:val="18"/>
              </w:rPr>
            </w:pPr>
            <w:r w:rsidRPr="009539B8">
              <w:rPr>
                <w:rFonts w:ascii="Poppins" w:hAnsi="Poppins" w:cs="Poppins"/>
                <w:sz w:val="20"/>
                <w:szCs w:val="18"/>
              </w:rPr>
              <w:t xml:space="preserve">Because of the nature of the role applicants will have a full </w:t>
            </w:r>
            <w:r w:rsidR="002C23AA" w:rsidRPr="009539B8">
              <w:rPr>
                <w:rFonts w:ascii="Poppins" w:hAnsi="Poppins" w:cs="Poppins"/>
                <w:sz w:val="20"/>
                <w:szCs w:val="18"/>
              </w:rPr>
              <w:t>driver’s</w:t>
            </w:r>
            <w:r w:rsidRPr="009539B8">
              <w:rPr>
                <w:rFonts w:ascii="Poppins" w:hAnsi="Poppins" w:cs="Poppins"/>
                <w:sz w:val="20"/>
                <w:szCs w:val="18"/>
              </w:rPr>
              <w:t xml:space="preserve"> licence and have access to their own transport.   </w:t>
            </w:r>
          </w:p>
        </w:tc>
        <w:tc>
          <w:tcPr>
            <w:tcW w:w="1086" w:type="dxa"/>
          </w:tcPr>
          <w:p w14:paraId="4DAC3680" w14:textId="18B619EA" w:rsidR="009463F1" w:rsidRPr="00A92D7D" w:rsidRDefault="00C13B0E" w:rsidP="009463F1">
            <w:pPr>
              <w:ind w:right="-189"/>
              <w:jc w:val="both"/>
              <w:rPr>
                <w:rFonts w:ascii="Poppins" w:hAnsi="Poppins" w:cs="Poppins"/>
                <w:sz w:val="20"/>
                <w:szCs w:val="20"/>
              </w:rPr>
            </w:pPr>
            <w:r>
              <w:rPr>
                <w:rFonts w:ascii="Poppins" w:eastAsia="Wingdings" w:hAnsi="Poppins" w:cs="Poppins"/>
                <w:sz w:val="20"/>
                <w:szCs w:val="20"/>
              </w:rPr>
              <w:t>√</w:t>
            </w:r>
          </w:p>
        </w:tc>
        <w:tc>
          <w:tcPr>
            <w:tcW w:w="1154" w:type="dxa"/>
          </w:tcPr>
          <w:p w14:paraId="62B39C26" w14:textId="107A8FCE" w:rsidR="009463F1" w:rsidRPr="00A92D7D" w:rsidRDefault="009463F1" w:rsidP="009463F1">
            <w:pPr>
              <w:ind w:right="-189"/>
              <w:jc w:val="both"/>
              <w:rPr>
                <w:rFonts w:ascii="Poppins" w:hAnsi="Poppins" w:cs="Poppins"/>
                <w:sz w:val="20"/>
                <w:szCs w:val="20"/>
              </w:rPr>
            </w:pPr>
          </w:p>
        </w:tc>
        <w:tc>
          <w:tcPr>
            <w:tcW w:w="1424" w:type="dxa"/>
          </w:tcPr>
          <w:p w14:paraId="1F7A3ADE" w14:textId="698713BB" w:rsidR="009463F1" w:rsidRPr="00A92D7D" w:rsidRDefault="009463F1" w:rsidP="009463F1">
            <w:pPr>
              <w:ind w:right="-189"/>
              <w:jc w:val="both"/>
              <w:rPr>
                <w:rFonts w:ascii="Poppins" w:hAnsi="Poppins" w:cs="Poppins"/>
                <w:sz w:val="20"/>
                <w:szCs w:val="20"/>
              </w:rPr>
            </w:pPr>
            <w:r w:rsidRPr="00A92D7D">
              <w:rPr>
                <w:rFonts w:ascii="Poppins" w:hAnsi="Poppins" w:cs="Poppins"/>
                <w:sz w:val="20"/>
                <w:szCs w:val="20"/>
              </w:rPr>
              <w:t>A/I</w:t>
            </w:r>
          </w:p>
        </w:tc>
      </w:tr>
      <w:tr w:rsidR="00D81E2E" w:rsidRPr="00A92D7D" w14:paraId="74B0C975" w14:textId="77777777" w:rsidTr="009539B8">
        <w:tc>
          <w:tcPr>
            <w:tcW w:w="1824" w:type="dxa"/>
            <w:shd w:val="clear" w:color="auto" w:fill="92D050"/>
          </w:tcPr>
          <w:p w14:paraId="072A43C0" w14:textId="77777777" w:rsidR="00D81E2E" w:rsidRPr="00A92D7D" w:rsidRDefault="00D81E2E" w:rsidP="00D81E2E">
            <w:pPr>
              <w:ind w:right="-189"/>
              <w:jc w:val="both"/>
              <w:rPr>
                <w:rFonts w:ascii="Poppins" w:hAnsi="Poppins" w:cs="Poppins"/>
                <w:sz w:val="20"/>
                <w:szCs w:val="20"/>
              </w:rPr>
            </w:pPr>
          </w:p>
        </w:tc>
        <w:tc>
          <w:tcPr>
            <w:tcW w:w="8115" w:type="dxa"/>
          </w:tcPr>
          <w:p w14:paraId="7B75D910" w14:textId="63E8E103" w:rsidR="00D81E2E" w:rsidRPr="009539B8" w:rsidRDefault="00D81E2E" w:rsidP="00D81E2E">
            <w:pPr>
              <w:pStyle w:val="ListParagraph"/>
              <w:numPr>
                <w:ilvl w:val="0"/>
                <w:numId w:val="45"/>
              </w:numPr>
              <w:jc w:val="both"/>
              <w:rPr>
                <w:rFonts w:ascii="Poppins" w:hAnsi="Poppins" w:cs="Poppins"/>
                <w:sz w:val="20"/>
                <w:szCs w:val="18"/>
              </w:rPr>
            </w:pPr>
            <w:r w:rsidRPr="00A92D7D">
              <w:rPr>
                <w:rFonts w:ascii="Poppins" w:hAnsi="Poppins" w:cs="Poppins"/>
                <w:sz w:val="20"/>
              </w:rPr>
              <w:t>Ability to work flexibl</w:t>
            </w:r>
            <w:r>
              <w:rPr>
                <w:rFonts w:ascii="Poppins" w:hAnsi="Poppins" w:cs="Poppins"/>
                <w:sz w:val="20"/>
              </w:rPr>
              <w:t xml:space="preserve">y due </w:t>
            </w:r>
            <w:r w:rsidRPr="009539B8">
              <w:rPr>
                <w:rFonts w:ascii="Poppins" w:hAnsi="Poppins" w:cs="Poppins"/>
                <w:sz w:val="20"/>
              </w:rPr>
              <w:t>to the nature of the job.</w:t>
            </w:r>
          </w:p>
        </w:tc>
        <w:tc>
          <w:tcPr>
            <w:tcW w:w="1086" w:type="dxa"/>
          </w:tcPr>
          <w:p w14:paraId="7315437B" w14:textId="77777777" w:rsidR="00D81E2E" w:rsidRPr="00A92D7D" w:rsidRDefault="00D81E2E" w:rsidP="00D81E2E">
            <w:pPr>
              <w:ind w:right="-189"/>
              <w:jc w:val="both"/>
              <w:rPr>
                <w:rFonts w:ascii="Poppins" w:eastAsia="Wingdings" w:hAnsi="Poppins" w:cs="Poppins"/>
                <w:sz w:val="20"/>
                <w:szCs w:val="20"/>
              </w:rPr>
            </w:pPr>
          </w:p>
        </w:tc>
        <w:tc>
          <w:tcPr>
            <w:tcW w:w="1154" w:type="dxa"/>
          </w:tcPr>
          <w:p w14:paraId="11CAAB84" w14:textId="1D0CE5C6" w:rsidR="00D81E2E" w:rsidRPr="00A92D7D" w:rsidRDefault="00D81E2E" w:rsidP="00D81E2E">
            <w:pPr>
              <w:ind w:right="-189"/>
              <w:jc w:val="both"/>
              <w:rPr>
                <w:rFonts w:ascii="Poppins" w:hAnsi="Poppins" w:cs="Poppins"/>
                <w:sz w:val="20"/>
                <w:szCs w:val="20"/>
              </w:rPr>
            </w:pPr>
            <w:r>
              <w:rPr>
                <w:rFonts w:ascii="Poppins" w:eastAsia="Wingdings" w:hAnsi="Poppins" w:cs="Poppins"/>
                <w:sz w:val="20"/>
                <w:szCs w:val="20"/>
              </w:rPr>
              <w:t>√</w:t>
            </w:r>
          </w:p>
        </w:tc>
        <w:tc>
          <w:tcPr>
            <w:tcW w:w="1424" w:type="dxa"/>
          </w:tcPr>
          <w:p w14:paraId="272294BC" w14:textId="77777777" w:rsidR="00D81E2E" w:rsidRPr="00A92D7D" w:rsidRDefault="00D81E2E" w:rsidP="00D81E2E">
            <w:pPr>
              <w:ind w:right="-189"/>
              <w:jc w:val="both"/>
              <w:rPr>
                <w:rFonts w:ascii="Poppins" w:hAnsi="Poppins" w:cs="Poppins"/>
                <w:sz w:val="20"/>
                <w:szCs w:val="20"/>
              </w:rPr>
            </w:pPr>
          </w:p>
        </w:tc>
      </w:tr>
    </w:tbl>
    <w:p w14:paraId="1947BC7E" w14:textId="77777777" w:rsidR="00377DB1" w:rsidRPr="00A92D7D" w:rsidRDefault="00377DB1" w:rsidP="00AC3C61">
      <w:pPr>
        <w:ind w:right="-189"/>
        <w:jc w:val="both"/>
        <w:rPr>
          <w:rFonts w:ascii="Poppins" w:hAnsi="Poppins" w:cs="Poppins"/>
          <w:sz w:val="20"/>
          <w:szCs w:val="20"/>
        </w:rPr>
      </w:pPr>
    </w:p>
    <w:p w14:paraId="33E01238" w14:textId="5162B1CF" w:rsidR="001C2579" w:rsidRPr="00A92D7D" w:rsidRDefault="001D209F" w:rsidP="001C2579">
      <w:pPr>
        <w:tabs>
          <w:tab w:val="left" w:pos="567"/>
        </w:tabs>
        <w:rPr>
          <w:rFonts w:ascii="Poppins" w:hAnsi="Poppins" w:cs="Poppins"/>
          <w:sz w:val="20"/>
          <w:szCs w:val="20"/>
        </w:rPr>
      </w:pPr>
      <w:r w:rsidRPr="00A92D7D">
        <w:rPr>
          <w:rFonts w:ascii="Poppins" w:hAnsi="Poppins" w:cs="Poppins"/>
          <w:sz w:val="20"/>
          <w:szCs w:val="20"/>
        </w:rPr>
        <w:t>A = Application Form</w:t>
      </w:r>
    </w:p>
    <w:p w14:paraId="4F6A8B7E" w14:textId="2C8362D3" w:rsidR="001D209F" w:rsidRPr="00A92D7D" w:rsidRDefault="001D209F" w:rsidP="001C2579">
      <w:pPr>
        <w:tabs>
          <w:tab w:val="left" w:pos="567"/>
        </w:tabs>
        <w:rPr>
          <w:rFonts w:ascii="Poppins" w:hAnsi="Poppins" w:cs="Poppins"/>
          <w:sz w:val="20"/>
          <w:szCs w:val="20"/>
        </w:rPr>
      </w:pPr>
      <w:r w:rsidRPr="00A92D7D">
        <w:rPr>
          <w:rFonts w:ascii="Poppins" w:hAnsi="Poppins" w:cs="Poppins"/>
          <w:sz w:val="20"/>
          <w:szCs w:val="20"/>
        </w:rPr>
        <w:t>I = Interview</w:t>
      </w:r>
    </w:p>
    <w:p w14:paraId="7E268364" w14:textId="77777777" w:rsidR="006C3C72" w:rsidRPr="00A92D7D" w:rsidRDefault="000A515B" w:rsidP="0010262D">
      <w:pPr>
        <w:suppressAutoHyphens/>
        <w:rPr>
          <w:rFonts w:ascii="Poppins" w:hAnsi="Poppins" w:cs="Poppins"/>
          <w:b/>
          <w:sz w:val="20"/>
          <w:szCs w:val="20"/>
        </w:rPr>
      </w:pPr>
      <w:r w:rsidRPr="00A92D7D">
        <w:rPr>
          <w:rFonts w:ascii="Poppins" w:hAnsi="Poppins" w:cs="Poppins"/>
          <w:sz w:val="20"/>
          <w:szCs w:val="20"/>
        </w:rPr>
        <w:br/>
      </w:r>
    </w:p>
    <w:p w14:paraId="5A9AF0DA" w14:textId="77777777" w:rsidR="0042727E" w:rsidRPr="00A92D7D" w:rsidRDefault="0042727E" w:rsidP="00C13B0E">
      <w:pPr>
        <w:pStyle w:val="MainHeading"/>
        <w:ind w:right="-189"/>
        <w:jc w:val="both"/>
        <w:rPr>
          <w:rFonts w:ascii="Poppins" w:hAnsi="Poppins" w:cs="Poppins"/>
          <w:sz w:val="20"/>
        </w:rPr>
      </w:pPr>
    </w:p>
    <w:sectPr w:rsidR="0042727E" w:rsidRPr="00A92D7D" w:rsidSect="00212B8A">
      <w:pgSz w:w="15840" w:h="12240" w:orient="landscape"/>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FF2D7" w14:textId="77777777" w:rsidR="001E55B2" w:rsidRDefault="001E55B2" w:rsidP="006D01D6">
      <w:r>
        <w:separator/>
      </w:r>
    </w:p>
  </w:endnote>
  <w:endnote w:type="continuationSeparator" w:id="0">
    <w:p w14:paraId="695BEE6E" w14:textId="77777777" w:rsidR="001E55B2" w:rsidRDefault="001E55B2" w:rsidP="006D01D6">
      <w:r>
        <w:continuationSeparator/>
      </w:r>
    </w:p>
  </w:endnote>
  <w:endnote w:type="continuationNotice" w:id="1">
    <w:p w14:paraId="7CEE8FA8" w14:textId="77777777" w:rsidR="001E55B2" w:rsidRDefault="001E5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WP Type">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lantin">
    <w:altName w:val="Times New Roman"/>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63A32" w14:textId="77777777" w:rsidR="005B50A8" w:rsidRDefault="005B50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9475714"/>
      <w:docPartObj>
        <w:docPartGallery w:val="Page Numbers (Bottom of Page)"/>
        <w:docPartUnique/>
      </w:docPartObj>
    </w:sdtPr>
    <w:sdtEndPr>
      <w:rPr>
        <w:color w:val="7F7F7F" w:themeColor="background1" w:themeShade="7F"/>
        <w:spacing w:val="60"/>
      </w:rPr>
    </w:sdtEndPr>
    <w:sdtContent>
      <w:p w14:paraId="38DA5021" w14:textId="4110B27C" w:rsidR="005B50A8" w:rsidRDefault="005B50A8">
        <w:pPr>
          <w:pStyle w:val="Footer"/>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Page</w:t>
        </w:r>
      </w:p>
    </w:sdtContent>
  </w:sdt>
  <w:p w14:paraId="20A1D429" w14:textId="77777777" w:rsidR="005B50A8" w:rsidRDefault="005B50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ACCAA" w14:textId="77777777" w:rsidR="005B50A8" w:rsidRDefault="005B50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48177" w14:textId="77777777" w:rsidR="001E55B2" w:rsidRDefault="001E55B2" w:rsidP="006D01D6">
      <w:r>
        <w:separator/>
      </w:r>
    </w:p>
  </w:footnote>
  <w:footnote w:type="continuationSeparator" w:id="0">
    <w:p w14:paraId="41024EAE" w14:textId="77777777" w:rsidR="001E55B2" w:rsidRDefault="001E55B2" w:rsidP="006D01D6">
      <w:r>
        <w:continuationSeparator/>
      </w:r>
    </w:p>
  </w:footnote>
  <w:footnote w:type="continuationNotice" w:id="1">
    <w:p w14:paraId="2EE3059D" w14:textId="77777777" w:rsidR="001E55B2" w:rsidRDefault="001E55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F8B0D" w14:textId="77777777" w:rsidR="005B50A8" w:rsidRDefault="005B50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EA5E9" w14:textId="3A51E9C9" w:rsidR="006D01D6" w:rsidRDefault="006D01D6" w:rsidP="00654E3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70376" w14:textId="456EA8D0" w:rsidR="00757B98" w:rsidRDefault="00757B98" w:rsidP="00757B9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170CEEC"/>
    <w:lvl w:ilvl="0">
      <w:numFmt w:val="bullet"/>
      <w:lvlText w:val="*"/>
      <w:lvlJc w:val="left"/>
      <w:pPr>
        <w:ind w:left="0" w:firstLine="0"/>
      </w:pPr>
    </w:lvl>
  </w:abstractNum>
  <w:abstractNum w:abstractNumId="1" w15:restartNumberingAfterBreak="0">
    <w:nsid w:val="08F1C146"/>
    <w:multiLevelType w:val="hybridMultilevel"/>
    <w:tmpl w:val="48CE705C"/>
    <w:lvl w:ilvl="0" w:tplc="D1845BFA">
      <w:start w:val="1"/>
      <w:numFmt w:val="bullet"/>
      <w:lvlText w:val="·"/>
      <w:lvlJc w:val="left"/>
      <w:pPr>
        <w:ind w:left="720" w:hanging="360"/>
      </w:pPr>
      <w:rPr>
        <w:rFonts w:ascii="Symbol" w:hAnsi="Symbol" w:hint="default"/>
      </w:rPr>
    </w:lvl>
    <w:lvl w:ilvl="1" w:tplc="E3942C24">
      <w:start w:val="1"/>
      <w:numFmt w:val="bullet"/>
      <w:lvlText w:val="o"/>
      <w:lvlJc w:val="left"/>
      <w:pPr>
        <w:ind w:left="1440" w:hanging="360"/>
      </w:pPr>
      <w:rPr>
        <w:rFonts w:ascii="Courier New" w:hAnsi="Courier New" w:hint="default"/>
      </w:rPr>
    </w:lvl>
    <w:lvl w:ilvl="2" w:tplc="C7AE1072">
      <w:start w:val="1"/>
      <w:numFmt w:val="bullet"/>
      <w:lvlText w:val=""/>
      <w:lvlJc w:val="left"/>
      <w:pPr>
        <w:ind w:left="2160" w:hanging="360"/>
      </w:pPr>
      <w:rPr>
        <w:rFonts w:ascii="Wingdings" w:hAnsi="Wingdings" w:hint="default"/>
      </w:rPr>
    </w:lvl>
    <w:lvl w:ilvl="3" w:tplc="35B6FB46">
      <w:start w:val="1"/>
      <w:numFmt w:val="bullet"/>
      <w:lvlText w:val=""/>
      <w:lvlJc w:val="left"/>
      <w:pPr>
        <w:ind w:left="2880" w:hanging="360"/>
      </w:pPr>
      <w:rPr>
        <w:rFonts w:ascii="Symbol" w:hAnsi="Symbol" w:hint="default"/>
      </w:rPr>
    </w:lvl>
    <w:lvl w:ilvl="4" w:tplc="3EF0F2D4">
      <w:start w:val="1"/>
      <w:numFmt w:val="bullet"/>
      <w:lvlText w:val="o"/>
      <w:lvlJc w:val="left"/>
      <w:pPr>
        <w:ind w:left="3600" w:hanging="360"/>
      </w:pPr>
      <w:rPr>
        <w:rFonts w:ascii="Courier New" w:hAnsi="Courier New" w:hint="default"/>
      </w:rPr>
    </w:lvl>
    <w:lvl w:ilvl="5" w:tplc="3A5C4554">
      <w:start w:val="1"/>
      <w:numFmt w:val="bullet"/>
      <w:lvlText w:val=""/>
      <w:lvlJc w:val="left"/>
      <w:pPr>
        <w:ind w:left="4320" w:hanging="360"/>
      </w:pPr>
      <w:rPr>
        <w:rFonts w:ascii="Wingdings" w:hAnsi="Wingdings" w:hint="default"/>
      </w:rPr>
    </w:lvl>
    <w:lvl w:ilvl="6" w:tplc="3C9A34D2">
      <w:start w:val="1"/>
      <w:numFmt w:val="bullet"/>
      <w:lvlText w:val=""/>
      <w:lvlJc w:val="left"/>
      <w:pPr>
        <w:ind w:left="5040" w:hanging="360"/>
      </w:pPr>
      <w:rPr>
        <w:rFonts w:ascii="Symbol" w:hAnsi="Symbol" w:hint="default"/>
      </w:rPr>
    </w:lvl>
    <w:lvl w:ilvl="7" w:tplc="D702F406">
      <w:start w:val="1"/>
      <w:numFmt w:val="bullet"/>
      <w:lvlText w:val="o"/>
      <w:lvlJc w:val="left"/>
      <w:pPr>
        <w:ind w:left="5760" w:hanging="360"/>
      </w:pPr>
      <w:rPr>
        <w:rFonts w:ascii="Courier New" w:hAnsi="Courier New" w:hint="default"/>
      </w:rPr>
    </w:lvl>
    <w:lvl w:ilvl="8" w:tplc="3D7AC560">
      <w:start w:val="1"/>
      <w:numFmt w:val="bullet"/>
      <w:lvlText w:val=""/>
      <w:lvlJc w:val="left"/>
      <w:pPr>
        <w:ind w:left="6480" w:hanging="360"/>
      </w:pPr>
      <w:rPr>
        <w:rFonts w:ascii="Wingdings" w:hAnsi="Wingdings" w:hint="default"/>
      </w:rPr>
    </w:lvl>
  </w:abstractNum>
  <w:abstractNum w:abstractNumId="2" w15:restartNumberingAfterBreak="0">
    <w:nsid w:val="0CEC7627"/>
    <w:multiLevelType w:val="hybridMultilevel"/>
    <w:tmpl w:val="16480CC2"/>
    <w:lvl w:ilvl="0" w:tplc="82BCCA64">
      <w:start w:val="6"/>
      <w:numFmt w:val="decimal"/>
      <w:lvlText w:val="%1."/>
      <w:lvlJc w:val="left"/>
      <w:pPr>
        <w:tabs>
          <w:tab w:val="num" w:pos="720"/>
        </w:tabs>
        <w:ind w:left="720" w:hanging="360"/>
      </w:pPr>
      <w:rPr>
        <w:rFonts w:hint="default"/>
      </w:rPr>
    </w:lvl>
    <w:lvl w:ilvl="1" w:tplc="16D2D260" w:tentative="1">
      <w:start w:val="1"/>
      <w:numFmt w:val="lowerLetter"/>
      <w:lvlText w:val="%2."/>
      <w:lvlJc w:val="left"/>
      <w:pPr>
        <w:tabs>
          <w:tab w:val="num" w:pos="1440"/>
        </w:tabs>
        <w:ind w:left="1440" w:hanging="360"/>
      </w:pPr>
    </w:lvl>
    <w:lvl w:ilvl="2" w:tplc="448408B2" w:tentative="1">
      <w:start w:val="1"/>
      <w:numFmt w:val="lowerRoman"/>
      <w:lvlText w:val="%3."/>
      <w:lvlJc w:val="right"/>
      <w:pPr>
        <w:tabs>
          <w:tab w:val="num" w:pos="2160"/>
        </w:tabs>
        <w:ind w:left="2160" w:hanging="180"/>
      </w:pPr>
    </w:lvl>
    <w:lvl w:ilvl="3" w:tplc="0354FACE" w:tentative="1">
      <w:start w:val="1"/>
      <w:numFmt w:val="decimal"/>
      <w:lvlText w:val="%4."/>
      <w:lvlJc w:val="left"/>
      <w:pPr>
        <w:tabs>
          <w:tab w:val="num" w:pos="2880"/>
        </w:tabs>
        <w:ind w:left="2880" w:hanging="360"/>
      </w:pPr>
    </w:lvl>
    <w:lvl w:ilvl="4" w:tplc="6DF6EB78" w:tentative="1">
      <w:start w:val="1"/>
      <w:numFmt w:val="lowerLetter"/>
      <w:lvlText w:val="%5."/>
      <w:lvlJc w:val="left"/>
      <w:pPr>
        <w:tabs>
          <w:tab w:val="num" w:pos="3600"/>
        </w:tabs>
        <w:ind w:left="3600" w:hanging="360"/>
      </w:pPr>
    </w:lvl>
    <w:lvl w:ilvl="5" w:tplc="02E670AC" w:tentative="1">
      <w:start w:val="1"/>
      <w:numFmt w:val="lowerRoman"/>
      <w:lvlText w:val="%6."/>
      <w:lvlJc w:val="right"/>
      <w:pPr>
        <w:tabs>
          <w:tab w:val="num" w:pos="4320"/>
        </w:tabs>
        <w:ind w:left="4320" w:hanging="180"/>
      </w:pPr>
    </w:lvl>
    <w:lvl w:ilvl="6" w:tplc="F4643268" w:tentative="1">
      <w:start w:val="1"/>
      <w:numFmt w:val="decimal"/>
      <w:lvlText w:val="%7."/>
      <w:lvlJc w:val="left"/>
      <w:pPr>
        <w:tabs>
          <w:tab w:val="num" w:pos="5040"/>
        </w:tabs>
        <w:ind w:left="5040" w:hanging="360"/>
      </w:pPr>
    </w:lvl>
    <w:lvl w:ilvl="7" w:tplc="2330711C" w:tentative="1">
      <w:start w:val="1"/>
      <w:numFmt w:val="lowerLetter"/>
      <w:lvlText w:val="%8."/>
      <w:lvlJc w:val="left"/>
      <w:pPr>
        <w:tabs>
          <w:tab w:val="num" w:pos="5760"/>
        </w:tabs>
        <w:ind w:left="5760" w:hanging="360"/>
      </w:pPr>
    </w:lvl>
    <w:lvl w:ilvl="8" w:tplc="D1FA1546" w:tentative="1">
      <w:start w:val="1"/>
      <w:numFmt w:val="lowerRoman"/>
      <w:lvlText w:val="%9."/>
      <w:lvlJc w:val="right"/>
      <w:pPr>
        <w:tabs>
          <w:tab w:val="num" w:pos="6480"/>
        </w:tabs>
        <w:ind w:left="6480" w:hanging="180"/>
      </w:pPr>
    </w:lvl>
  </w:abstractNum>
  <w:abstractNum w:abstractNumId="3" w15:restartNumberingAfterBreak="0">
    <w:nsid w:val="0D911837"/>
    <w:multiLevelType w:val="hybridMultilevel"/>
    <w:tmpl w:val="D7D471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3E878D"/>
    <w:multiLevelType w:val="hybridMultilevel"/>
    <w:tmpl w:val="D62608B4"/>
    <w:lvl w:ilvl="0" w:tplc="27566680">
      <w:start w:val="1"/>
      <w:numFmt w:val="bullet"/>
      <w:lvlText w:val="·"/>
      <w:lvlJc w:val="left"/>
      <w:pPr>
        <w:ind w:left="720" w:hanging="360"/>
      </w:pPr>
      <w:rPr>
        <w:rFonts w:ascii="Symbol" w:hAnsi="Symbol" w:hint="default"/>
      </w:rPr>
    </w:lvl>
    <w:lvl w:ilvl="1" w:tplc="9AF2CE1C">
      <w:start w:val="1"/>
      <w:numFmt w:val="bullet"/>
      <w:lvlText w:val="o"/>
      <w:lvlJc w:val="left"/>
      <w:pPr>
        <w:ind w:left="1440" w:hanging="360"/>
      </w:pPr>
      <w:rPr>
        <w:rFonts w:ascii="Courier New" w:hAnsi="Courier New" w:hint="default"/>
      </w:rPr>
    </w:lvl>
    <w:lvl w:ilvl="2" w:tplc="93E8D1B6">
      <w:start w:val="1"/>
      <w:numFmt w:val="bullet"/>
      <w:lvlText w:val=""/>
      <w:lvlJc w:val="left"/>
      <w:pPr>
        <w:ind w:left="2160" w:hanging="360"/>
      </w:pPr>
      <w:rPr>
        <w:rFonts w:ascii="Wingdings" w:hAnsi="Wingdings" w:hint="default"/>
      </w:rPr>
    </w:lvl>
    <w:lvl w:ilvl="3" w:tplc="B23296B0">
      <w:start w:val="1"/>
      <w:numFmt w:val="bullet"/>
      <w:lvlText w:val=""/>
      <w:lvlJc w:val="left"/>
      <w:pPr>
        <w:ind w:left="2880" w:hanging="360"/>
      </w:pPr>
      <w:rPr>
        <w:rFonts w:ascii="Symbol" w:hAnsi="Symbol" w:hint="default"/>
      </w:rPr>
    </w:lvl>
    <w:lvl w:ilvl="4" w:tplc="663A1B98">
      <w:start w:val="1"/>
      <w:numFmt w:val="bullet"/>
      <w:lvlText w:val="o"/>
      <w:lvlJc w:val="left"/>
      <w:pPr>
        <w:ind w:left="3600" w:hanging="360"/>
      </w:pPr>
      <w:rPr>
        <w:rFonts w:ascii="Courier New" w:hAnsi="Courier New" w:hint="default"/>
      </w:rPr>
    </w:lvl>
    <w:lvl w:ilvl="5" w:tplc="E1A051FE">
      <w:start w:val="1"/>
      <w:numFmt w:val="bullet"/>
      <w:lvlText w:val=""/>
      <w:lvlJc w:val="left"/>
      <w:pPr>
        <w:ind w:left="4320" w:hanging="360"/>
      </w:pPr>
      <w:rPr>
        <w:rFonts w:ascii="Wingdings" w:hAnsi="Wingdings" w:hint="default"/>
      </w:rPr>
    </w:lvl>
    <w:lvl w:ilvl="6" w:tplc="17A0CC0C">
      <w:start w:val="1"/>
      <w:numFmt w:val="bullet"/>
      <w:lvlText w:val=""/>
      <w:lvlJc w:val="left"/>
      <w:pPr>
        <w:ind w:left="5040" w:hanging="360"/>
      </w:pPr>
      <w:rPr>
        <w:rFonts w:ascii="Symbol" w:hAnsi="Symbol" w:hint="default"/>
      </w:rPr>
    </w:lvl>
    <w:lvl w:ilvl="7" w:tplc="9F8C53EA">
      <w:start w:val="1"/>
      <w:numFmt w:val="bullet"/>
      <w:lvlText w:val="o"/>
      <w:lvlJc w:val="left"/>
      <w:pPr>
        <w:ind w:left="5760" w:hanging="360"/>
      </w:pPr>
      <w:rPr>
        <w:rFonts w:ascii="Courier New" w:hAnsi="Courier New" w:hint="default"/>
      </w:rPr>
    </w:lvl>
    <w:lvl w:ilvl="8" w:tplc="C13EE5FA">
      <w:start w:val="1"/>
      <w:numFmt w:val="bullet"/>
      <w:lvlText w:val=""/>
      <w:lvlJc w:val="left"/>
      <w:pPr>
        <w:ind w:left="6480" w:hanging="360"/>
      </w:pPr>
      <w:rPr>
        <w:rFonts w:ascii="Wingdings" w:hAnsi="Wingdings" w:hint="default"/>
      </w:rPr>
    </w:lvl>
  </w:abstractNum>
  <w:abstractNum w:abstractNumId="5" w15:restartNumberingAfterBreak="0">
    <w:nsid w:val="116D2925"/>
    <w:multiLevelType w:val="singleLevel"/>
    <w:tmpl w:val="3FE4843E"/>
    <w:lvl w:ilvl="0">
      <w:numFmt w:val="none"/>
      <w:lvlText w:val="{"/>
      <w:legacy w:legacy="1" w:legacySpace="0" w:legacyIndent="288"/>
      <w:lvlJc w:val="left"/>
      <w:pPr>
        <w:ind w:left="288" w:hanging="288"/>
      </w:pPr>
      <w:rPr>
        <w:rFonts w:ascii="LotusWP Type" w:hAnsi="LotusWP Type" w:hint="default"/>
        <w:sz w:val="24"/>
      </w:rPr>
    </w:lvl>
  </w:abstractNum>
  <w:abstractNum w:abstractNumId="6" w15:restartNumberingAfterBreak="0">
    <w:nsid w:val="119068A0"/>
    <w:multiLevelType w:val="hybridMultilevel"/>
    <w:tmpl w:val="EF7C1CFA"/>
    <w:lvl w:ilvl="0" w:tplc="21A05152">
      <w:start w:val="6"/>
      <w:numFmt w:val="decimal"/>
      <w:lvlText w:val="%1."/>
      <w:lvlJc w:val="left"/>
      <w:pPr>
        <w:tabs>
          <w:tab w:val="num" w:pos="720"/>
        </w:tabs>
        <w:ind w:left="720" w:hanging="360"/>
      </w:pPr>
      <w:rPr>
        <w:rFonts w:hint="default"/>
      </w:rPr>
    </w:lvl>
    <w:lvl w:ilvl="1" w:tplc="09A8C450" w:tentative="1">
      <w:start w:val="1"/>
      <w:numFmt w:val="lowerLetter"/>
      <w:lvlText w:val="%2."/>
      <w:lvlJc w:val="left"/>
      <w:pPr>
        <w:tabs>
          <w:tab w:val="num" w:pos="1440"/>
        </w:tabs>
        <w:ind w:left="1440" w:hanging="360"/>
      </w:pPr>
    </w:lvl>
    <w:lvl w:ilvl="2" w:tplc="B30A2F1A" w:tentative="1">
      <w:start w:val="1"/>
      <w:numFmt w:val="lowerRoman"/>
      <w:lvlText w:val="%3."/>
      <w:lvlJc w:val="right"/>
      <w:pPr>
        <w:tabs>
          <w:tab w:val="num" w:pos="2160"/>
        </w:tabs>
        <w:ind w:left="2160" w:hanging="180"/>
      </w:pPr>
    </w:lvl>
    <w:lvl w:ilvl="3" w:tplc="7EFC0922" w:tentative="1">
      <w:start w:val="1"/>
      <w:numFmt w:val="decimal"/>
      <w:lvlText w:val="%4."/>
      <w:lvlJc w:val="left"/>
      <w:pPr>
        <w:tabs>
          <w:tab w:val="num" w:pos="2880"/>
        </w:tabs>
        <w:ind w:left="2880" w:hanging="360"/>
      </w:pPr>
    </w:lvl>
    <w:lvl w:ilvl="4" w:tplc="CBFC2274" w:tentative="1">
      <w:start w:val="1"/>
      <w:numFmt w:val="lowerLetter"/>
      <w:lvlText w:val="%5."/>
      <w:lvlJc w:val="left"/>
      <w:pPr>
        <w:tabs>
          <w:tab w:val="num" w:pos="3600"/>
        </w:tabs>
        <w:ind w:left="3600" w:hanging="360"/>
      </w:pPr>
    </w:lvl>
    <w:lvl w:ilvl="5" w:tplc="09B0FC16" w:tentative="1">
      <w:start w:val="1"/>
      <w:numFmt w:val="lowerRoman"/>
      <w:lvlText w:val="%6."/>
      <w:lvlJc w:val="right"/>
      <w:pPr>
        <w:tabs>
          <w:tab w:val="num" w:pos="4320"/>
        </w:tabs>
        <w:ind w:left="4320" w:hanging="180"/>
      </w:pPr>
    </w:lvl>
    <w:lvl w:ilvl="6" w:tplc="707A6350" w:tentative="1">
      <w:start w:val="1"/>
      <w:numFmt w:val="decimal"/>
      <w:lvlText w:val="%7."/>
      <w:lvlJc w:val="left"/>
      <w:pPr>
        <w:tabs>
          <w:tab w:val="num" w:pos="5040"/>
        </w:tabs>
        <w:ind w:left="5040" w:hanging="360"/>
      </w:pPr>
    </w:lvl>
    <w:lvl w:ilvl="7" w:tplc="6A86270E" w:tentative="1">
      <w:start w:val="1"/>
      <w:numFmt w:val="lowerLetter"/>
      <w:lvlText w:val="%8."/>
      <w:lvlJc w:val="left"/>
      <w:pPr>
        <w:tabs>
          <w:tab w:val="num" w:pos="5760"/>
        </w:tabs>
        <w:ind w:left="5760" w:hanging="360"/>
      </w:pPr>
    </w:lvl>
    <w:lvl w:ilvl="8" w:tplc="9D4CD830" w:tentative="1">
      <w:start w:val="1"/>
      <w:numFmt w:val="lowerRoman"/>
      <w:lvlText w:val="%9."/>
      <w:lvlJc w:val="right"/>
      <w:pPr>
        <w:tabs>
          <w:tab w:val="num" w:pos="6480"/>
        </w:tabs>
        <w:ind w:left="6480" w:hanging="180"/>
      </w:pPr>
    </w:lvl>
  </w:abstractNum>
  <w:abstractNum w:abstractNumId="7" w15:restartNumberingAfterBreak="0">
    <w:nsid w:val="11970D7B"/>
    <w:multiLevelType w:val="hybridMultilevel"/>
    <w:tmpl w:val="752CA540"/>
    <w:lvl w:ilvl="0" w:tplc="F104B09C">
      <w:start w:val="1"/>
      <w:numFmt w:val="bullet"/>
      <w:lvlText w:val="·"/>
      <w:lvlJc w:val="left"/>
      <w:pPr>
        <w:ind w:left="720" w:hanging="360"/>
      </w:pPr>
      <w:rPr>
        <w:rFonts w:ascii="Symbol" w:hAnsi="Symbol" w:hint="default"/>
      </w:rPr>
    </w:lvl>
    <w:lvl w:ilvl="1" w:tplc="F1946BBA">
      <w:start w:val="1"/>
      <w:numFmt w:val="bullet"/>
      <w:lvlText w:val="o"/>
      <w:lvlJc w:val="left"/>
      <w:pPr>
        <w:ind w:left="1440" w:hanging="360"/>
      </w:pPr>
      <w:rPr>
        <w:rFonts w:ascii="Courier New" w:hAnsi="Courier New" w:hint="default"/>
      </w:rPr>
    </w:lvl>
    <w:lvl w:ilvl="2" w:tplc="55E0D2A0">
      <w:start w:val="1"/>
      <w:numFmt w:val="bullet"/>
      <w:lvlText w:val=""/>
      <w:lvlJc w:val="left"/>
      <w:pPr>
        <w:ind w:left="2160" w:hanging="360"/>
      </w:pPr>
      <w:rPr>
        <w:rFonts w:ascii="Wingdings" w:hAnsi="Wingdings" w:hint="default"/>
      </w:rPr>
    </w:lvl>
    <w:lvl w:ilvl="3" w:tplc="B9F8E672">
      <w:start w:val="1"/>
      <w:numFmt w:val="bullet"/>
      <w:lvlText w:val=""/>
      <w:lvlJc w:val="left"/>
      <w:pPr>
        <w:ind w:left="2880" w:hanging="360"/>
      </w:pPr>
      <w:rPr>
        <w:rFonts w:ascii="Symbol" w:hAnsi="Symbol" w:hint="default"/>
      </w:rPr>
    </w:lvl>
    <w:lvl w:ilvl="4" w:tplc="30EAEA8A">
      <w:start w:val="1"/>
      <w:numFmt w:val="bullet"/>
      <w:lvlText w:val="o"/>
      <w:lvlJc w:val="left"/>
      <w:pPr>
        <w:ind w:left="3600" w:hanging="360"/>
      </w:pPr>
      <w:rPr>
        <w:rFonts w:ascii="Courier New" w:hAnsi="Courier New" w:hint="default"/>
      </w:rPr>
    </w:lvl>
    <w:lvl w:ilvl="5" w:tplc="45DC9DBA">
      <w:start w:val="1"/>
      <w:numFmt w:val="bullet"/>
      <w:lvlText w:val=""/>
      <w:lvlJc w:val="left"/>
      <w:pPr>
        <w:ind w:left="4320" w:hanging="360"/>
      </w:pPr>
      <w:rPr>
        <w:rFonts w:ascii="Wingdings" w:hAnsi="Wingdings" w:hint="default"/>
      </w:rPr>
    </w:lvl>
    <w:lvl w:ilvl="6" w:tplc="65A860E8">
      <w:start w:val="1"/>
      <w:numFmt w:val="bullet"/>
      <w:lvlText w:val=""/>
      <w:lvlJc w:val="left"/>
      <w:pPr>
        <w:ind w:left="5040" w:hanging="360"/>
      </w:pPr>
      <w:rPr>
        <w:rFonts w:ascii="Symbol" w:hAnsi="Symbol" w:hint="default"/>
      </w:rPr>
    </w:lvl>
    <w:lvl w:ilvl="7" w:tplc="09BE15FE">
      <w:start w:val="1"/>
      <w:numFmt w:val="bullet"/>
      <w:lvlText w:val="o"/>
      <w:lvlJc w:val="left"/>
      <w:pPr>
        <w:ind w:left="5760" w:hanging="360"/>
      </w:pPr>
      <w:rPr>
        <w:rFonts w:ascii="Courier New" w:hAnsi="Courier New" w:hint="default"/>
      </w:rPr>
    </w:lvl>
    <w:lvl w:ilvl="8" w:tplc="20547782">
      <w:start w:val="1"/>
      <w:numFmt w:val="bullet"/>
      <w:lvlText w:val=""/>
      <w:lvlJc w:val="left"/>
      <w:pPr>
        <w:ind w:left="6480" w:hanging="360"/>
      </w:pPr>
      <w:rPr>
        <w:rFonts w:ascii="Wingdings" w:hAnsi="Wingdings" w:hint="default"/>
      </w:rPr>
    </w:lvl>
  </w:abstractNum>
  <w:abstractNum w:abstractNumId="8" w15:restartNumberingAfterBreak="0">
    <w:nsid w:val="13247101"/>
    <w:multiLevelType w:val="hybridMultilevel"/>
    <w:tmpl w:val="BC1ADF56"/>
    <w:lvl w:ilvl="0" w:tplc="A10AA822">
      <w:start w:val="1"/>
      <w:numFmt w:val="bullet"/>
      <w:lvlText w:val=""/>
      <w:lvlJc w:val="left"/>
      <w:pPr>
        <w:tabs>
          <w:tab w:val="num" w:pos="360"/>
        </w:tabs>
        <w:ind w:left="360" w:hanging="360"/>
      </w:pPr>
      <w:rPr>
        <w:rFonts w:ascii="Symbol" w:hAnsi="Symbol" w:hint="default"/>
      </w:rPr>
    </w:lvl>
    <w:lvl w:ilvl="1" w:tplc="A6046D72">
      <w:start w:val="1"/>
      <w:numFmt w:val="bullet"/>
      <w:lvlText w:val="o"/>
      <w:lvlJc w:val="left"/>
      <w:pPr>
        <w:tabs>
          <w:tab w:val="num" w:pos="1080"/>
        </w:tabs>
        <w:ind w:left="1080" w:hanging="360"/>
      </w:pPr>
      <w:rPr>
        <w:rFonts w:ascii="Courier New" w:hAnsi="Courier New" w:cs="Courier New" w:hint="default"/>
      </w:rPr>
    </w:lvl>
    <w:lvl w:ilvl="2" w:tplc="16B6C384" w:tentative="1">
      <w:start w:val="1"/>
      <w:numFmt w:val="bullet"/>
      <w:lvlText w:val=""/>
      <w:lvlJc w:val="left"/>
      <w:pPr>
        <w:tabs>
          <w:tab w:val="num" w:pos="1800"/>
        </w:tabs>
        <w:ind w:left="1800" w:hanging="360"/>
      </w:pPr>
      <w:rPr>
        <w:rFonts w:ascii="Wingdings" w:hAnsi="Wingdings" w:hint="default"/>
      </w:rPr>
    </w:lvl>
    <w:lvl w:ilvl="3" w:tplc="4D6CA0D8" w:tentative="1">
      <w:start w:val="1"/>
      <w:numFmt w:val="bullet"/>
      <w:lvlText w:val=""/>
      <w:lvlJc w:val="left"/>
      <w:pPr>
        <w:tabs>
          <w:tab w:val="num" w:pos="2520"/>
        </w:tabs>
        <w:ind w:left="2520" w:hanging="360"/>
      </w:pPr>
      <w:rPr>
        <w:rFonts w:ascii="Symbol" w:hAnsi="Symbol" w:hint="default"/>
      </w:rPr>
    </w:lvl>
    <w:lvl w:ilvl="4" w:tplc="2DEC1208" w:tentative="1">
      <w:start w:val="1"/>
      <w:numFmt w:val="bullet"/>
      <w:lvlText w:val="o"/>
      <w:lvlJc w:val="left"/>
      <w:pPr>
        <w:tabs>
          <w:tab w:val="num" w:pos="3240"/>
        </w:tabs>
        <w:ind w:left="3240" w:hanging="360"/>
      </w:pPr>
      <w:rPr>
        <w:rFonts w:ascii="Courier New" w:hAnsi="Courier New" w:cs="Courier New" w:hint="default"/>
      </w:rPr>
    </w:lvl>
    <w:lvl w:ilvl="5" w:tplc="1A942344" w:tentative="1">
      <w:start w:val="1"/>
      <w:numFmt w:val="bullet"/>
      <w:lvlText w:val=""/>
      <w:lvlJc w:val="left"/>
      <w:pPr>
        <w:tabs>
          <w:tab w:val="num" w:pos="3960"/>
        </w:tabs>
        <w:ind w:left="3960" w:hanging="360"/>
      </w:pPr>
      <w:rPr>
        <w:rFonts w:ascii="Wingdings" w:hAnsi="Wingdings" w:hint="default"/>
      </w:rPr>
    </w:lvl>
    <w:lvl w:ilvl="6" w:tplc="70B08462" w:tentative="1">
      <w:start w:val="1"/>
      <w:numFmt w:val="bullet"/>
      <w:lvlText w:val=""/>
      <w:lvlJc w:val="left"/>
      <w:pPr>
        <w:tabs>
          <w:tab w:val="num" w:pos="4680"/>
        </w:tabs>
        <w:ind w:left="4680" w:hanging="360"/>
      </w:pPr>
      <w:rPr>
        <w:rFonts w:ascii="Symbol" w:hAnsi="Symbol" w:hint="default"/>
      </w:rPr>
    </w:lvl>
    <w:lvl w:ilvl="7" w:tplc="39AE125A" w:tentative="1">
      <w:start w:val="1"/>
      <w:numFmt w:val="bullet"/>
      <w:lvlText w:val="o"/>
      <w:lvlJc w:val="left"/>
      <w:pPr>
        <w:tabs>
          <w:tab w:val="num" w:pos="5400"/>
        </w:tabs>
        <w:ind w:left="5400" w:hanging="360"/>
      </w:pPr>
      <w:rPr>
        <w:rFonts w:ascii="Courier New" w:hAnsi="Courier New" w:cs="Courier New" w:hint="default"/>
      </w:rPr>
    </w:lvl>
    <w:lvl w:ilvl="8" w:tplc="4AF4FE60"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647ACB"/>
    <w:multiLevelType w:val="hybridMultilevel"/>
    <w:tmpl w:val="05063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D3F55"/>
    <w:multiLevelType w:val="hybridMultilevel"/>
    <w:tmpl w:val="D2742C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E64106"/>
    <w:multiLevelType w:val="hybridMultilevel"/>
    <w:tmpl w:val="E938C8B2"/>
    <w:lvl w:ilvl="0" w:tplc="E57A1224">
      <w:start w:val="1"/>
      <w:numFmt w:val="bullet"/>
      <w:lvlText w:val="·"/>
      <w:lvlJc w:val="left"/>
      <w:pPr>
        <w:ind w:left="720" w:hanging="360"/>
      </w:pPr>
      <w:rPr>
        <w:rFonts w:ascii="Symbol" w:hAnsi="Symbol" w:hint="default"/>
      </w:rPr>
    </w:lvl>
    <w:lvl w:ilvl="1" w:tplc="40D6A98E">
      <w:start w:val="1"/>
      <w:numFmt w:val="bullet"/>
      <w:lvlText w:val="o"/>
      <w:lvlJc w:val="left"/>
      <w:pPr>
        <w:ind w:left="1440" w:hanging="360"/>
      </w:pPr>
      <w:rPr>
        <w:rFonts w:ascii="Courier New" w:hAnsi="Courier New" w:hint="default"/>
      </w:rPr>
    </w:lvl>
    <w:lvl w:ilvl="2" w:tplc="2270AFC6">
      <w:start w:val="1"/>
      <w:numFmt w:val="bullet"/>
      <w:lvlText w:val=""/>
      <w:lvlJc w:val="left"/>
      <w:pPr>
        <w:ind w:left="2160" w:hanging="360"/>
      </w:pPr>
      <w:rPr>
        <w:rFonts w:ascii="Wingdings" w:hAnsi="Wingdings" w:hint="default"/>
      </w:rPr>
    </w:lvl>
    <w:lvl w:ilvl="3" w:tplc="D78CC214">
      <w:start w:val="1"/>
      <w:numFmt w:val="bullet"/>
      <w:lvlText w:val=""/>
      <w:lvlJc w:val="left"/>
      <w:pPr>
        <w:ind w:left="2880" w:hanging="360"/>
      </w:pPr>
      <w:rPr>
        <w:rFonts w:ascii="Symbol" w:hAnsi="Symbol" w:hint="default"/>
      </w:rPr>
    </w:lvl>
    <w:lvl w:ilvl="4" w:tplc="2E501416">
      <w:start w:val="1"/>
      <w:numFmt w:val="bullet"/>
      <w:lvlText w:val="o"/>
      <w:lvlJc w:val="left"/>
      <w:pPr>
        <w:ind w:left="3600" w:hanging="360"/>
      </w:pPr>
      <w:rPr>
        <w:rFonts w:ascii="Courier New" w:hAnsi="Courier New" w:hint="default"/>
      </w:rPr>
    </w:lvl>
    <w:lvl w:ilvl="5" w:tplc="0EECF51A">
      <w:start w:val="1"/>
      <w:numFmt w:val="bullet"/>
      <w:lvlText w:val=""/>
      <w:lvlJc w:val="left"/>
      <w:pPr>
        <w:ind w:left="4320" w:hanging="360"/>
      </w:pPr>
      <w:rPr>
        <w:rFonts w:ascii="Wingdings" w:hAnsi="Wingdings" w:hint="default"/>
      </w:rPr>
    </w:lvl>
    <w:lvl w:ilvl="6" w:tplc="B178EA00">
      <w:start w:val="1"/>
      <w:numFmt w:val="bullet"/>
      <w:lvlText w:val=""/>
      <w:lvlJc w:val="left"/>
      <w:pPr>
        <w:ind w:left="5040" w:hanging="360"/>
      </w:pPr>
      <w:rPr>
        <w:rFonts w:ascii="Symbol" w:hAnsi="Symbol" w:hint="default"/>
      </w:rPr>
    </w:lvl>
    <w:lvl w:ilvl="7" w:tplc="C062F286">
      <w:start w:val="1"/>
      <w:numFmt w:val="bullet"/>
      <w:lvlText w:val="o"/>
      <w:lvlJc w:val="left"/>
      <w:pPr>
        <w:ind w:left="5760" w:hanging="360"/>
      </w:pPr>
      <w:rPr>
        <w:rFonts w:ascii="Courier New" w:hAnsi="Courier New" w:hint="default"/>
      </w:rPr>
    </w:lvl>
    <w:lvl w:ilvl="8" w:tplc="948421BE">
      <w:start w:val="1"/>
      <w:numFmt w:val="bullet"/>
      <w:lvlText w:val=""/>
      <w:lvlJc w:val="left"/>
      <w:pPr>
        <w:ind w:left="6480" w:hanging="360"/>
      </w:pPr>
      <w:rPr>
        <w:rFonts w:ascii="Wingdings" w:hAnsi="Wingdings" w:hint="default"/>
      </w:rPr>
    </w:lvl>
  </w:abstractNum>
  <w:abstractNum w:abstractNumId="12" w15:restartNumberingAfterBreak="0">
    <w:nsid w:val="1D7550B0"/>
    <w:multiLevelType w:val="hybridMultilevel"/>
    <w:tmpl w:val="5D9EF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7C6645"/>
    <w:multiLevelType w:val="hybridMultilevel"/>
    <w:tmpl w:val="B64AB7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3B05820"/>
    <w:multiLevelType w:val="hybridMultilevel"/>
    <w:tmpl w:val="6994F044"/>
    <w:lvl w:ilvl="0" w:tplc="B8DC535E">
      <w:start w:val="1"/>
      <w:numFmt w:val="bullet"/>
      <w:lvlText w:val=""/>
      <w:lvlJc w:val="left"/>
      <w:pPr>
        <w:ind w:left="360" w:hanging="360"/>
      </w:pPr>
      <w:rPr>
        <w:rFonts w:ascii="Symbol" w:hAnsi="Symbol" w:hint="default"/>
        <w:sz w:val="22"/>
      </w:rPr>
    </w:lvl>
    <w:lvl w:ilvl="1" w:tplc="FFFFFFFF">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4921B42"/>
    <w:multiLevelType w:val="hybridMultilevel"/>
    <w:tmpl w:val="D082C0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93360E0"/>
    <w:multiLevelType w:val="hybridMultilevel"/>
    <w:tmpl w:val="EA7AD988"/>
    <w:lvl w:ilvl="0" w:tplc="B8ECC73E">
      <w:start w:val="1"/>
      <w:numFmt w:val="bullet"/>
      <w:lvlText w:val="·"/>
      <w:lvlJc w:val="left"/>
      <w:pPr>
        <w:ind w:left="720" w:hanging="360"/>
      </w:pPr>
      <w:rPr>
        <w:rFonts w:ascii="Symbol" w:hAnsi="Symbol" w:hint="default"/>
      </w:rPr>
    </w:lvl>
    <w:lvl w:ilvl="1" w:tplc="1FC2B7B0">
      <w:start w:val="1"/>
      <w:numFmt w:val="bullet"/>
      <w:lvlText w:val="o"/>
      <w:lvlJc w:val="left"/>
      <w:pPr>
        <w:ind w:left="1440" w:hanging="360"/>
      </w:pPr>
      <w:rPr>
        <w:rFonts w:ascii="Courier New" w:hAnsi="Courier New" w:hint="default"/>
      </w:rPr>
    </w:lvl>
    <w:lvl w:ilvl="2" w:tplc="5DE8F652">
      <w:start w:val="1"/>
      <w:numFmt w:val="bullet"/>
      <w:lvlText w:val=""/>
      <w:lvlJc w:val="left"/>
      <w:pPr>
        <w:ind w:left="2160" w:hanging="360"/>
      </w:pPr>
      <w:rPr>
        <w:rFonts w:ascii="Wingdings" w:hAnsi="Wingdings" w:hint="default"/>
      </w:rPr>
    </w:lvl>
    <w:lvl w:ilvl="3" w:tplc="65FCD5C0">
      <w:start w:val="1"/>
      <w:numFmt w:val="bullet"/>
      <w:lvlText w:val=""/>
      <w:lvlJc w:val="left"/>
      <w:pPr>
        <w:ind w:left="2880" w:hanging="360"/>
      </w:pPr>
      <w:rPr>
        <w:rFonts w:ascii="Symbol" w:hAnsi="Symbol" w:hint="default"/>
      </w:rPr>
    </w:lvl>
    <w:lvl w:ilvl="4" w:tplc="A43AB02E">
      <w:start w:val="1"/>
      <w:numFmt w:val="bullet"/>
      <w:lvlText w:val="o"/>
      <w:lvlJc w:val="left"/>
      <w:pPr>
        <w:ind w:left="3600" w:hanging="360"/>
      </w:pPr>
      <w:rPr>
        <w:rFonts w:ascii="Courier New" w:hAnsi="Courier New" w:hint="default"/>
      </w:rPr>
    </w:lvl>
    <w:lvl w:ilvl="5" w:tplc="72965FA6">
      <w:start w:val="1"/>
      <w:numFmt w:val="bullet"/>
      <w:lvlText w:val=""/>
      <w:lvlJc w:val="left"/>
      <w:pPr>
        <w:ind w:left="4320" w:hanging="360"/>
      </w:pPr>
      <w:rPr>
        <w:rFonts w:ascii="Wingdings" w:hAnsi="Wingdings" w:hint="default"/>
      </w:rPr>
    </w:lvl>
    <w:lvl w:ilvl="6" w:tplc="D5E67C50">
      <w:start w:val="1"/>
      <w:numFmt w:val="bullet"/>
      <w:lvlText w:val=""/>
      <w:lvlJc w:val="left"/>
      <w:pPr>
        <w:ind w:left="5040" w:hanging="360"/>
      </w:pPr>
      <w:rPr>
        <w:rFonts w:ascii="Symbol" w:hAnsi="Symbol" w:hint="default"/>
      </w:rPr>
    </w:lvl>
    <w:lvl w:ilvl="7" w:tplc="70361F70">
      <w:start w:val="1"/>
      <w:numFmt w:val="bullet"/>
      <w:lvlText w:val="o"/>
      <w:lvlJc w:val="left"/>
      <w:pPr>
        <w:ind w:left="5760" w:hanging="360"/>
      </w:pPr>
      <w:rPr>
        <w:rFonts w:ascii="Courier New" w:hAnsi="Courier New" w:hint="default"/>
      </w:rPr>
    </w:lvl>
    <w:lvl w:ilvl="8" w:tplc="6C6ABEB6">
      <w:start w:val="1"/>
      <w:numFmt w:val="bullet"/>
      <w:lvlText w:val=""/>
      <w:lvlJc w:val="left"/>
      <w:pPr>
        <w:ind w:left="6480" w:hanging="360"/>
      </w:pPr>
      <w:rPr>
        <w:rFonts w:ascii="Wingdings" w:hAnsi="Wingdings" w:hint="default"/>
      </w:rPr>
    </w:lvl>
  </w:abstractNum>
  <w:abstractNum w:abstractNumId="17" w15:restartNumberingAfterBreak="0">
    <w:nsid w:val="2C40775D"/>
    <w:multiLevelType w:val="hybridMultilevel"/>
    <w:tmpl w:val="DF6AA1D6"/>
    <w:lvl w:ilvl="0" w:tplc="0248FFB8">
      <w:start w:val="1"/>
      <w:numFmt w:val="bullet"/>
      <w:lvlText w:val="·"/>
      <w:lvlJc w:val="left"/>
      <w:pPr>
        <w:ind w:left="720" w:hanging="360"/>
      </w:pPr>
      <w:rPr>
        <w:rFonts w:ascii="Symbol" w:hAnsi="Symbol" w:hint="default"/>
      </w:rPr>
    </w:lvl>
    <w:lvl w:ilvl="1" w:tplc="D17068DC">
      <w:start w:val="1"/>
      <w:numFmt w:val="bullet"/>
      <w:lvlText w:val="o"/>
      <w:lvlJc w:val="left"/>
      <w:pPr>
        <w:ind w:left="1440" w:hanging="360"/>
      </w:pPr>
      <w:rPr>
        <w:rFonts w:ascii="Courier New" w:hAnsi="Courier New" w:hint="default"/>
      </w:rPr>
    </w:lvl>
    <w:lvl w:ilvl="2" w:tplc="2AECF96A">
      <w:start w:val="1"/>
      <w:numFmt w:val="bullet"/>
      <w:lvlText w:val=""/>
      <w:lvlJc w:val="left"/>
      <w:pPr>
        <w:ind w:left="2160" w:hanging="360"/>
      </w:pPr>
      <w:rPr>
        <w:rFonts w:ascii="Wingdings" w:hAnsi="Wingdings" w:hint="default"/>
      </w:rPr>
    </w:lvl>
    <w:lvl w:ilvl="3" w:tplc="EB70D62E">
      <w:start w:val="1"/>
      <w:numFmt w:val="bullet"/>
      <w:lvlText w:val=""/>
      <w:lvlJc w:val="left"/>
      <w:pPr>
        <w:ind w:left="2880" w:hanging="360"/>
      </w:pPr>
      <w:rPr>
        <w:rFonts w:ascii="Symbol" w:hAnsi="Symbol" w:hint="default"/>
      </w:rPr>
    </w:lvl>
    <w:lvl w:ilvl="4" w:tplc="51B2B3F2">
      <w:start w:val="1"/>
      <w:numFmt w:val="bullet"/>
      <w:lvlText w:val="o"/>
      <w:lvlJc w:val="left"/>
      <w:pPr>
        <w:ind w:left="3600" w:hanging="360"/>
      </w:pPr>
      <w:rPr>
        <w:rFonts w:ascii="Courier New" w:hAnsi="Courier New" w:hint="default"/>
      </w:rPr>
    </w:lvl>
    <w:lvl w:ilvl="5" w:tplc="F6B0693E">
      <w:start w:val="1"/>
      <w:numFmt w:val="bullet"/>
      <w:lvlText w:val=""/>
      <w:lvlJc w:val="left"/>
      <w:pPr>
        <w:ind w:left="4320" w:hanging="360"/>
      </w:pPr>
      <w:rPr>
        <w:rFonts w:ascii="Wingdings" w:hAnsi="Wingdings" w:hint="default"/>
      </w:rPr>
    </w:lvl>
    <w:lvl w:ilvl="6" w:tplc="D83C3946">
      <w:start w:val="1"/>
      <w:numFmt w:val="bullet"/>
      <w:lvlText w:val=""/>
      <w:lvlJc w:val="left"/>
      <w:pPr>
        <w:ind w:left="5040" w:hanging="360"/>
      </w:pPr>
      <w:rPr>
        <w:rFonts w:ascii="Symbol" w:hAnsi="Symbol" w:hint="default"/>
      </w:rPr>
    </w:lvl>
    <w:lvl w:ilvl="7" w:tplc="9D1226EE">
      <w:start w:val="1"/>
      <w:numFmt w:val="bullet"/>
      <w:lvlText w:val="o"/>
      <w:lvlJc w:val="left"/>
      <w:pPr>
        <w:ind w:left="5760" w:hanging="360"/>
      </w:pPr>
      <w:rPr>
        <w:rFonts w:ascii="Courier New" w:hAnsi="Courier New" w:hint="default"/>
      </w:rPr>
    </w:lvl>
    <w:lvl w:ilvl="8" w:tplc="029C6A54">
      <w:start w:val="1"/>
      <w:numFmt w:val="bullet"/>
      <w:lvlText w:val=""/>
      <w:lvlJc w:val="left"/>
      <w:pPr>
        <w:ind w:left="6480" w:hanging="360"/>
      </w:pPr>
      <w:rPr>
        <w:rFonts w:ascii="Wingdings" w:hAnsi="Wingdings" w:hint="default"/>
      </w:rPr>
    </w:lvl>
  </w:abstractNum>
  <w:abstractNum w:abstractNumId="18" w15:restartNumberingAfterBreak="0">
    <w:nsid w:val="38044283"/>
    <w:multiLevelType w:val="hybridMultilevel"/>
    <w:tmpl w:val="70C00BB8"/>
    <w:lvl w:ilvl="0" w:tplc="D16E058C">
      <w:start w:val="1"/>
      <w:numFmt w:val="bullet"/>
      <w:lvlText w:val=""/>
      <w:lvlJc w:val="left"/>
      <w:pPr>
        <w:tabs>
          <w:tab w:val="num" w:pos="644"/>
        </w:tabs>
        <w:ind w:left="644" w:hanging="360"/>
      </w:pPr>
      <w:rPr>
        <w:rFonts w:ascii="Symbol" w:hAnsi="Symbol" w:hint="default"/>
        <w:i/>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start w:val="1"/>
      <w:numFmt w:val="bullet"/>
      <w:lvlText w:val=""/>
      <w:lvlJc w:val="left"/>
      <w:pPr>
        <w:tabs>
          <w:tab w:val="num" w:pos="2084"/>
        </w:tabs>
        <w:ind w:left="2084" w:hanging="360"/>
      </w:pPr>
      <w:rPr>
        <w:rFonts w:ascii="Wingdings" w:hAnsi="Wingdings" w:hint="default"/>
      </w:rPr>
    </w:lvl>
    <w:lvl w:ilvl="3" w:tplc="04090001">
      <w:start w:val="1"/>
      <w:numFmt w:val="bullet"/>
      <w:lvlText w:val=""/>
      <w:lvlJc w:val="left"/>
      <w:pPr>
        <w:tabs>
          <w:tab w:val="num" w:pos="2804"/>
        </w:tabs>
        <w:ind w:left="2804" w:hanging="360"/>
      </w:pPr>
      <w:rPr>
        <w:rFonts w:ascii="Symbol" w:hAnsi="Symbol" w:hint="default"/>
      </w:rPr>
    </w:lvl>
    <w:lvl w:ilvl="4" w:tplc="04090003">
      <w:start w:val="1"/>
      <w:numFmt w:val="bullet"/>
      <w:lvlText w:val="o"/>
      <w:lvlJc w:val="left"/>
      <w:pPr>
        <w:tabs>
          <w:tab w:val="num" w:pos="3524"/>
        </w:tabs>
        <w:ind w:left="3524" w:hanging="360"/>
      </w:pPr>
      <w:rPr>
        <w:rFonts w:ascii="Courier New" w:hAnsi="Courier New" w:cs="Courier New" w:hint="default"/>
      </w:rPr>
    </w:lvl>
    <w:lvl w:ilvl="5" w:tplc="04090005">
      <w:start w:val="1"/>
      <w:numFmt w:val="bullet"/>
      <w:lvlText w:val=""/>
      <w:lvlJc w:val="left"/>
      <w:pPr>
        <w:tabs>
          <w:tab w:val="num" w:pos="4244"/>
        </w:tabs>
        <w:ind w:left="4244" w:hanging="360"/>
      </w:pPr>
      <w:rPr>
        <w:rFonts w:ascii="Wingdings" w:hAnsi="Wingdings" w:hint="default"/>
      </w:rPr>
    </w:lvl>
    <w:lvl w:ilvl="6" w:tplc="04090001">
      <w:start w:val="1"/>
      <w:numFmt w:val="bullet"/>
      <w:lvlText w:val=""/>
      <w:lvlJc w:val="left"/>
      <w:pPr>
        <w:tabs>
          <w:tab w:val="num" w:pos="4964"/>
        </w:tabs>
        <w:ind w:left="4964" w:hanging="360"/>
      </w:pPr>
      <w:rPr>
        <w:rFonts w:ascii="Symbol" w:hAnsi="Symbol" w:hint="default"/>
      </w:rPr>
    </w:lvl>
    <w:lvl w:ilvl="7" w:tplc="04090003">
      <w:start w:val="1"/>
      <w:numFmt w:val="bullet"/>
      <w:lvlText w:val="o"/>
      <w:lvlJc w:val="left"/>
      <w:pPr>
        <w:tabs>
          <w:tab w:val="num" w:pos="5684"/>
        </w:tabs>
        <w:ind w:left="5684" w:hanging="360"/>
      </w:pPr>
      <w:rPr>
        <w:rFonts w:ascii="Courier New" w:hAnsi="Courier New" w:cs="Courier New" w:hint="default"/>
      </w:rPr>
    </w:lvl>
    <w:lvl w:ilvl="8" w:tplc="04090005">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3948367B"/>
    <w:multiLevelType w:val="hybridMultilevel"/>
    <w:tmpl w:val="7FE87EBC"/>
    <w:lvl w:ilvl="0" w:tplc="0C28B03A">
      <w:start w:val="1"/>
      <w:numFmt w:val="bullet"/>
      <w:lvlText w:val=""/>
      <w:lvlJc w:val="left"/>
      <w:pPr>
        <w:tabs>
          <w:tab w:val="num" w:pos="1440"/>
        </w:tabs>
        <w:ind w:left="1440" w:hanging="360"/>
      </w:pPr>
      <w:rPr>
        <w:rFonts w:ascii="Symbol" w:hAnsi="Symbol" w:hint="default"/>
      </w:rPr>
    </w:lvl>
    <w:lvl w:ilvl="1" w:tplc="3EF6BE22" w:tentative="1">
      <w:start w:val="1"/>
      <w:numFmt w:val="bullet"/>
      <w:lvlText w:val="o"/>
      <w:lvlJc w:val="left"/>
      <w:pPr>
        <w:tabs>
          <w:tab w:val="num" w:pos="2160"/>
        </w:tabs>
        <w:ind w:left="2160" w:hanging="360"/>
      </w:pPr>
      <w:rPr>
        <w:rFonts w:ascii="Courier New" w:hAnsi="Courier New" w:cs="Courier New" w:hint="default"/>
      </w:rPr>
    </w:lvl>
    <w:lvl w:ilvl="2" w:tplc="AFC24236" w:tentative="1">
      <w:start w:val="1"/>
      <w:numFmt w:val="bullet"/>
      <w:lvlText w:val=""/>
      <w:lvlJc w:val="left"/>
      <w:pPr>
        <w:tabs>
          <w:tab w:val="num" w:pos="2880"/>
        </w:tabs>
        <w:ind w:left="2880" w:hanging="360"/>
      </w:pPr>
      <w:rPr>
        <w:rFonts w:ascii="Wingdings" w:hAnsi="Wingdings" w:hint="default"/>
      </w:rPr>
    </w:lvl>
    <w:lvl w:ilvl="3" w:tplc="7580238C" w:tentative="1">
      <w:start w:val="1"/>
      <w:numFmt w:val="bullet"/>
      <w:lvlText w:val=""/>
      <w:lvlJc w:val="left"/>
      <w:pPr>
        <w:tabs>
          <w:tab w:val="num" w:pos="3600"/>
        </w:tabs>
        <w:ind w:left="3600" w:hanging="360"/>
      </w:pPr>
      <w:rPr>
        <w:rFonts w:ascii="Symbol" w:hAnsi="Symbol" w:hint="default"/>
      </w:rPr>
    </w:lvl>
    <w:lvl w:ilvl="4" w:tplc="18D03DE0" w:tentative="1">
      <w:start w:val="1"/>
      <w:numFmt w:val="bullet"/>
      <w:lvlText w:val="o"/>
      <w:lvlJc w:val="left"/>
      <w:pPr>
        <w:tabs>
          <w:tab w:val="num" w:pos="4320"/>
        </w:tabs>
        <w:ind w:left="4320" w:hanging="360"/>
      </w:pPr>
      <w:rPr>
        <w:rFonts w:ascii="Courier New" w:hAnsi="Courier New" w:cs="Courier New" w:hint="default"/>
      </w:rPr>
    </w:lvl>
    <w:lvl w:ilvl="5" w:tplc="224E70A8" w:tentative="1">
      <w:start w:val="1"/>
      <w:numFmt w:val="bullet"/>
      <w:lvlText w:val=""/>
      <w:lvlJc w:val="left"/>
      <w:pPr>
        <w:tabs>
          <w:tab w:val="num" w:pos="5040"/>
        </w:tabs>
        <w:ind w:left="5040" w:hanging="360"/>
      </w:pPr>
      <w:rPr>
        <w:rFonts w:ascii="Wingdings" w:hAnsi="Wingdings" w:hint="default"/>
      </w:rPr>
    </w:lvl>
    <w:lvl w:ilvl="6" w:tplc="7CFEB34A" w:tentative="1">
      <w:start w:val="1"/>
      <w:numFmt w:val="bullet"/>
      <w:lvlText w:val=""/>
      <w:lvlJc w:val="left"/>
      <w:pPr>
        <w:tabs>
          <w:tab w:val="num" w:pos="5760"/>
        </w:tabs>
        <w:ind w:left="5760" w:hanging="360"/>
      </w:pPr>
      <w:rPr>
        <w:rFonts w:ascii="Symbol" w:hAnsi="Symbol" w:hint="default"/>
      </w:rPr>
    </w:lvl>
    <w:lvl w:ilvl="7" w:tplc="AFBE9E50" w:tentative="1">
      <w:start w:val="1"/>
      <w:numFmt w:val="bullet"/>
      <w:lvlText w:val="o"/>
      <w:lvlJc w:val="left"/>
      <w:pPr>
        <w:tabs>
          <w:tab w:val="num" w:pos="6480"/>
        </w:tabs>
        <w:ind w:left="6480" w:hanging="360"/>
      </w:pPr>
      <w:rPr>
        <w:rFonts w:ascii="Courier New" w:hAnsi="Courier New" w:cs="Courier New" w:hint="default"/>
      </w:rPr>
    </w:lvl>
    <w:lvl w:ilvl="8" w:tplc="0A3E5846"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3C2C32AE"/>
    <w:multiLevelType w:val="hybridMultilevel"/>
    <w:tmpl w:val="16F40BAC"/>
    <w:lvl w:ilvl="0" w:tplc="04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9D1E95"/>
    <w:multiLevelType w:val="singleLevel"/>
    <w:tmpl w:val="3FE4843E"/>
    <w:lvl w:ilvl="0">
      <w:numFmt w:val="none"/>
      <w:lvlText w:val="{"/>
      <w:legacy w:legacy="1" w:legacySpace="0" w:legacyIndent="288"/>
      <w:lvlJc w:val="left"/>
      <w:pPr>
        <w:ind w:left="288" w:hanging="288"/>
      </w:pPr>
      <w:rPr>
        <w:rFonts w:ascii="LotusWP Type" w:hAnsi="LotusWP Type" w:hint="default"/>
        <w:sz w:val="24"/>
      </w:rPr>
    </w:lvl>
  </w:abstractNum>
  <w:abstractNum w:abstractNumId="22" w15:restartNumberingAfterBreak="0">
    <w:nsid w:val="3DC97D93"/>
    <w:multiLevelType w:val="hybridMultilevel"/>
    <w:tmpl w:val="93A2219E"/>
    <w:lvl w:ilvl="0" w:tplc="93C67792">
      <w:start w:val="1"/>
      <w:numFmt w:val="bullet"/>
      <w:lvlText w:val=""/>
      <w:lvlJc w:val="left"/>
      <w:pPr>
        <w:tabs>
          <w:tab w:val="num" w:pos="720"/>
        </w:tabs>
        <w:ind w:left="720" w:hanging="360"/>
      </w:pPr>
      <w:rPr>
        <w:rFonts w:ascii="Symbol" w:hAnsi="Symbol" w:hint="default"/>
      </w:rPr>
    </w:lvl>
    <w:lvl w:ilvl="1" w:tplc="99E44BD2">
      <w:start w:val="1"/>
      <w:numFmt w:val="bullet"/>
      <w:lvlText w:val="o"/>
      <w:lvlJc w:val="left"/>
      <w:pPr>
        <w:tabs>
          <w:tab w:val="num" w:pos="1440"/>
        </w:tabs>
        <w:ind w:left="1440" w:hanging="360"/>
      </w:pPr>
      <w:rPr>
        <w:rFonts w:ascii="Courier New" w:hAnsi="Courier New" w:cs="Courier New" w:hint="default"/>
      </w:rPr>
    </w:lvl>
    <w:lvl w:ilvl="2" w:tplc="44D29670" w:tentative="1">
      <w:start w:val="1"/>
      <w:numFmt w:val="bullet"/>
      <w:lvlText w:val=""/>
      <w:lvlJc w:val="left"/>
      <w:pPr>
        <w:tabs>
          <w:tab w:val="num" w:pos="2160"/>
        </w:tabs>
        <w:ind w:left="2160" w:hanging="360"/>
      </w:pPr>
      <w:rPr>
        <w:rFonts w:ascii="Wingdings" w:hAnsi="Wingdings" w:hint="default"/>
      </w:rPr>
    </w:lvl>
    <w:lvl w:ilvl="3" w:tplc="F5DEFCE0" w:tentative="1">
      <w:start w:val="1"/>
      <w:numFmt w:val="bullet"/>
      <w:lvlText w:val=""/>
      <w:lvlJc w:val="left"/>
      <w:pPr>
        <w:tabs>
          <w:tab w:val="num" w:pos="2880"/>
        </w:tabs>
        <w:ind w:left="2880" w:hanging="360"/>
      </w:pPr>
      <w:rPr>
        <w:rFonts w:ascii="Symbol" w:hAnsi="Symbol" w:hint="default"/>
      </w:rPr>
    </w:lvl>
    <w:lvl w:ilvl="4" w:tplc="D8641D56" w:tentative="1">
      <w:start w:val="1"/>
      <w:numFmt w:val="bullet"/>
      <w:lvlText w:val="o"/>
      <w:lvlJc w:val="left"/>
      <w:pPr>
        <w:tabs>
          <w:tab w:val="num" w:pos="3600"/>
        </w:tabs>
        <w:ind w:left="3600" w:hanging="360"/>
      </w:pPr>
      <w:rPr>
        <w:rFonts w:ascii="Courier New" w:hAnsi="Courier New" w:cs="Courier New" w:hint="default"/>
      </w:rPr>
    </w:lvl>
    <w:lvl w:ilvl="5" w:tplc="D5BC117E" w:tentative="1">
      <w:start w:val="1"/>
      <w:numFmt w:val="bullet"/>
      <w:lvlText w:val=""/>
      <w:lvlJc w:val="left"/>
      <w:pPr>
        <w:tabs>
          <w:tab w:val="num" w:pos="4320"/>
        </w:tabs>
        <w:ind w:left="4320" w:hanging="360"/>
      </w:pPr>
      <w:rPr>
        <w:rFonts w:ascii="Wingdings" w:hAnsi="Wingdings" w:hint="default"/>
      </w:rPr>
    </w:lvl>
    <w:lvl w:ilvl="6" w:tplc="58BC935A" w:tentative="1">
      <w:start w:val="1"/>
      <w:numFmt w:val="bullet"/>
      <w:lvlText w:val=""/>
      <w:lvlJc w:val="left"/>
      <w:pPr>
        <w:tabs>
          <w:tab w:val="num" w:pos="5040"/>
        </w:tabs>
        <w:ind w:left="5040" w:hanging="360"/>
      </w:pPr>
      <w:rPr>
        <w:rFonts w:ascii="Symbol" w:hAnsi="Symbol" w:hint="default"/>
      </w:rPr>
    </w:lvl>
    <w:lvl w:ilvl="7" w:tplc="817AA06E" w:tentative="1">
      <w:start w:val="1"/>
      <w:numFmt w:val="bullet"/>
      <w:lvlText w:val="o"/>
      <w:lvlJc w:val="left"/>
      <w:pPr>
        <w:tabs>
          <w:tab w:val="num" w:pos="5760"/>
        </w:tabs>
        <w:ind w:left="5760" w:hanging="360"/>
      </w:pPr>
      <w:rPr>
        <w:rFonts w:ascii="Courier New" w:hAnsi="Courier New" w:cs="Courier New" w:hint="default"/>
      </w:rPr>
    </w:lvl>
    <w:lvl w:ilvl="8" w:tplc="4ED8348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D171B3"/>
    <w:multiLevelType w:val="hybridMultilevel"/>
    <w:tmpl w:val="764CCD48"/>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77C2E21"/>
    <w:multiLevelType w:val="hybridMultilevel"/>
    <w:tmpl w:val="55E00EC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9033418"/>
    <w:multiLevelType w:val="hybridMultilevel"/>
    <w:tmpl w:val="0B82CA6A"/>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CD0028"/>
    <w:multiLevelType w:val="hybridMultilevel"/>
    <w:tmpl w:val="7F9C2B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E29443C"/>
    <w:multiLevelType w:val="hybridMultilevel"/>
    <w:tmpl w:val="F2CE7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3E96B88"/>
    <w:multiLevelType w:val="hybridMultilevel"/>
    <w:tmpl w:val="E2F4512A"/>
    <w:lvl w:ilvl="0" w:tplc="6A8CFF64">
      <w:start w:val="11"/>
      <w:numFmt w:val="decimal"/>
      <w:lvlText w:val="%1."/>
      <w:lvlJc w:val="left"/>
      <w:pPr>
        <w:tabs>
          <w:tab w:val="num" w:pos="720"/>
        </w:tabs>
        <w:ind w:left="720" w:hanging="360"/>
      </w:pPr>
      <w:rPr>
        <w:rFonts w:hint="default"/>
        <w:sz w:val="26"/>
        <w:szCs w:val="26"/>
      </w:rPr>
    </w:lvl>
    <w:lvl w:ilvl="1" w:tplc="653ACF16" w:tentative="1">
      <w:start w:val="1"/>
      <w:numFmt w:val="lowerLetter"/>
      <w:lvlText w:val="%2."/>
      <w:lvlJc w:val="left"/>
      <w:pPr>
        <w:tabs>
          <w:tab w:val="num" w:pos="1440"/>
        </w:tabs>
        <w:ind w:left="1440" w:hanging="360"/>
      </w:pPr>
    </w:lvl>
    <w:lvl w:ilvl="2" w:tplc="08282DC2" w:tentative="1">
      <w:start w:val="1"/>
      <w:numFmt w:val="lowerRoman"/>
      <w:lvlText w:val="%3."/>
      <w:lvlJc w:val="right"/>
      <w:pPr>
        <w:tabs>
          <w:tab w:val="num" w:pos="2160"/>
        </w:tabs>
        <w:ind w:left="2160" w:hanging="180"/>
      </w:pPr>
    </w:lvl>
    <w:lvl w:ilvl="3" w:tplc="CD54B872" w:tentative="1">
      <w:start w:val="1"/>
      <w:numFmt w:val="decimal"/>
      <w:lvlText w:val="%4."/>
      <w:lvlJc w:val="left"/>
      <w:pPr>
        <w:tabs>
          <w:tab w:val="num" w:pos="2880"/>
        </w:tabs>
        <w:ind w:left="2880" w:hanging="360"/>
      </w:pPr>
    </w:lvl>
    <w:lvl w:ilvl="4" w:tplc="899ED95A" w:tentative="1">
      <w:start w:val="1"/>
      <w:numFmt w:val="lowerLetter"/>
      <w:lvlText w:val="%5."/>
      <w:lvlJc w:val="left"/>
      <w:pPr>
        <w:tabs>
          <w:tab w:val="num" w:pos="3600"/>
        </w:tabs>
        <w:ind w:left="3600" w:hanging="360"/>
      </w:pPr>
    </w:lvl>
    <w:lvl w:ilvl="5" w:tplc="DCA44030" w:tentative="1">
      <w:start w:val="1"/>
      <w:numFmt w:val="lowerRoman"/>
      <w:lvlText w:val="%6."/>
      <w:lvlJc w:val="right"/>
      <w:pPr>
        <w:tabs>
          <w:tab w:val="num" w:pos="4320"/>
        </w:tabs>
        <w:ind w:left="4320" w:hanging="180"/>
      </w:pPr>
    </w:lvl>
    <w:lvl w:ilvl="6" w:tplc="D2B85D6A" w:tentative="1">
      <w:start w:val="1"/>
      <w:numFmt w:val="decimal"/>
      <w:lvlText w:val="%7."/>
      <w:lvlJc w:val="left"/>
      <w:pPr>
        <w:tabs>
          <w:tab w:val="num" w:pos="5040"/>
        </w:tabs>
        <w:ind w:left="5040" w:hanging="360"/>
      </w:pPr>
    </w:lvl>
    <w:lvl w:ilvl="7" w:tplc="4A0E66F4" w:tentative="1">
      <w:start w:val="1"/>
      <w:numFmt w:val="lowerLetter"/>
      <w:lvlText w:val="%8."/>
      <w:lvlJc w:val="left"/>
      <w:pPr>
        <w:tabs>
          <w:tab w:val="num" w:pos="5760"/>
        </w:tabs>
        <w:ind w:left="5760" w:hanging="360"/>
      </w:pPr>
    </w:lvl>
    <w:lvl w:ilvl="8" w:tplc="3A2865D4" w:tentative="1">
      <w:start w:val="1"/>
      <w:numFmt w:val="lowerRoman"/>
      <w:lvlText w:val="%9."/>
      <w:lvlJc w:val="right"/>
      <w:pPr>
        <w:tabs>
          <w:tab w:val="num" w:pos="6480"/>
        </w:tabs>
        <w:ind w:left="6480" w:hanging="180"/>
      </w:pPr>
    </w:lvl>
  </w:abstractNum>
  <w:abstractNum w:abstractNumId="29" w15:restartNumberingAfterBreak="0">
    <w:nsid w:val="54C66835"/>
    <w:multiLevelType w:val="hybridMultilevel"/>
    <w:tmpl w:val="39C6E3E2"/>
    <w:lvl w:ilvl="0" w:tplc="DF0C5902">
      <w:start w:val="1"/>
      <w:numFmt w:val="bullet"/>
      <w:lvlText w:val=""/>
      <w:lvlJc w:val="left"/>
      <w:pPr>
        <w:tabs>
          <w:tab w:val="num" w:pos="284"/>
        </w:tabs>
        <w:ind w:left="284" w:hanging="284"/>
      </w:pPr>
      <w:rPr>
        <w:rFonts w:ascii="Symbol" w:hAnsi="Symbol" w:hint="default"/>
      </w:rPr>
    </w:lvl>
    <w:lvl w:ilvl="1" w:tplc="3D5C818C" w:tentative="1">
      <w:start w:val="1"/>
      <w:numFmt w:val="bullet"/>
      <w:lvlText w:val="o"/>
      <w:lvlJc w:val="left"/>
      <w:pPr>
        <w:tabs>
          <w:tab w:val="num" w:pos="1440"/>
        </w:tabs>
        <w:ind w:left="1440" w:hanging="360"/>
      </w:pPr>
      <w:rPr>
        <w:rFonts w:ascii="Courier New" w:hAnsi="Courier New" w:cs="Courier New" w:hint="default"/>
      </w:rPr>
    </w:lvl>
    <w:lvl w:ilvl="2" w:tplc="606EEB82" w:tentative="1">
      <w:start w:val="1"/>
      <w:numFmt w:val="bullet"/>
      <w:lvlText w:val=""/>
      <w:lvlJc w:val="left"/>
      <w:pPr>
        <w:tabs>
          <w:tab w:val="num" w:pos="2160"/>
        </w:tabs>
        <w:ind w:left="2160" w:hanging="360"/>
      </w:pPr>
      <w:rPr>
        <w:rFonts w:ascii="Wingdings" w:hAnsi="Wingdings" w:hint="default"/>
      </w:rPr>
    </w:lvl>
    <w:lvl w:ilvl="3" w:tplc="6FC45548" w:tentative="1">
      <w:start w:val="1"/>
      <w:numFmt w:val="bullet"/>
      <w:lvlText w:val=""/>
      <w:lvlJc w:val="left"/>
      <w:pPr>
        <w:tabs>
          <w:tab w:val="num" w:pos="2880"/>
        </w:tabs>
        <w:ind w:left="2880" w:hanging="360"/>
      </w:pPr>
      <w:rPr>
        <w:rFonts w:ascii="Symbol" w:hAnsi="Symbol" w:hint="default"/>
      </w:rPr>
    </w:lvl>
    <w:lvl w:ilvl="4" w:tplc="002AA866" w:tentative="1">
      <w:start w:val="1"/>
      <w:numFmt w:val="bullet"/>
      <w:lvlText w:val="o"/>
      <w:lvlJc w:val="left"/>
      <w:pPr>
        <w:tabs>
          <w:tab w:val="num" w:pos="3600"/>
        </w:tabs>
        <w:ind w:left="3600" w:hanging="360"/>
      </w:pPr>
      <w:rPr>
        <w:rFonts w:ascii="Courier New" w:hAnsi="Courier New" w:cs="Courier New" w:hint="default"/>
      </w:rPr>
    </w:lvl>
    <w:lvl w:ilvl="5" w:tplc="C63806B0" w:tentative="1">
      <w:start w:val="1"/>
      <w:numFmt w:val="bullet"/>
      <w:lvlText w:val=""/>
      <w:lvlJc w:val="left"/>
      <w:pPr>
        <w:tabs>
          <w:tab w:val="num" w:pos="4320"/>
        </w:tabs>
        <w:ind w:left="4320" w:hanging="360"/>
      </w:pPr>
      <w:rPr>
        <w:rFonts w:ascii="Wingdings" w:hAnsi="Wingdings" w:hint="default"/>
      </w:rPr>
    </w:lvl>
    <w:lvl w:ilvl="6" w:tplc="E7DC9B56" w:tentative="1">
      <w:start w:val="1"/>
      <w:numFmt w:val="bullet"/>
      <w:lvlText w:val=""/>
      <w:lvlJc w:val="left"/>
      <w:pPr>
        <w:tabs>
          <w:tab w:val="num" w:pos="5040"/>
        </w:tabs>
        <w:ind w:left="5040" w:hanging="360"/>
      </w:pPr>
      <w:rPr>
        <w:rFonts w:ascii="Symbol" w:hAnsi="Symbol" w:hint="default"/>
      </w:rPr>
    </w:lvl>
    <w:lvl w:ilvl="7" w:tplc="AAEA7D3A" w:tentative="1">
      <w:start w:val="1"/>
      <w:numFmt w:val="bullet"/>
      <w:lvlText w:val="o"/>
      <w:lvlJc w:val="left"/>
      <w:pPr>
        <w:tabs>
          <w:tab w:val="num" w:pos="5760"/>
        </w:tabs>
        <w:ind w:left="5760" w:hanging="360"/>
      </w:pPr>
      <w:rPr>
        <w:rFonts w:ascii="Courier New" w:hAnsi="Courier New" w:cs="Courier New" w:hint="default"/>
      </w:rPr>
    </w:lvl>
    <w:lvl w:ilvl="8" w:tplc="B37C219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151816"/>
    <w:multiLevelType w:val="hybridMultilevel"/>
    <w:tmpl w:val="BBAEA8D4"/>
    <w:lvl w:ilvl="0" w:tplc="AFDE88A2">
      <w:start w:val="5"/>
      <w:numFmt w:val="decimal"/>
      <w:lvlText w:val="%1."/>
      <w:lvlJc w:val="left"/>
      <w:pPr>
        <w:tabs>
          <w:tab w:val="num" w:pos="720"/>
        </w:tabs>
        <w:ind w:left="720" w:hanging="360"/>
      </w:pPr>
      <w:rPr>
        <w:rFonts w:hint="default"/>
      </w:rPr>
    </w:lvl>
    <w:lvl w:ilvl="1" w:tplc="21C84D72" w:tentative="1">
      <w:start w:val="1"/>
      <w:numFmt w:val="lowerLetter"/>
      <w:lvlText w:val="%2."/>
      <w:lvlJc w:val="left"/>
      <w:pPr>
        <w:tabs>
          <w:tab w:val="num" w:pos="1440"/>
        </w:tabs>
        <w:ind w:left="1440" w:hanging="360"/>
      </w:pPr>
    </w:lvl>
    <w:lvl w:ilvl="2" w:tplc="7E783FFC" w:tentative="1">
      <w:start w:val="1"/>
      <w:numFmt w:val="lowerRoman"/>
      <w:lvlText w:val="%3."/>
      <w:lvlJc w:val="right"/>
      <w:pPr>
        <w:tabs>
          <w:tab w:val="num" w:pos="2160"/>
        </w:tabs>
        <w:ind w:left="2160" w:hanging="180"/>
      </w:pPr>
    </w:lvl>
    <w:lvl w:ilvl="3" w:tplc="1A48960E" w:tentative="1">
      <w:start w:val="1"/>
      <w:numFmt w:val="decimal"/>
      <w:lvlText w:val="%4."/>
      <w:lvlJc w:val="left"/>
      <w:pPr>
        <w:tabs>
          <w:tab w:val="num" w:pos="2880"/>
        </w:tabs>
        <w:ind w:left="2880" w:hanging="360"/>
      </w:pPr>
    </w:lvl>
    <w:lvl w:ilvl="4" w:tplc="3AEE0666" w:tentative="1">
      <w:start w:val="1"/>
      <w:numFmt w:val="lowerLetter"/>
      <w:lvlText w:val="%5."/>
      <w:lvlJc w:val="left"/>
      <w:pPr>
        <w:tabs>
          <w:tab w:val="num" w:pos="3600"/>
        </w:tabs>
        <w:ind w:left="3600" w:hanging="360"/>
      </w:pPr>
    </w:lvl>
    <w:lvl w:ilvl="5" w:tplc="EF2863C4" w:tentative="1">
      <w:start w:val="1"/>
      <w:numFmt w:val="lowerRoman"/>
      <w:lvlText w:val="%6."/>
      <w:lvlJc w:val="right"/>
      <w:pPr>
        <w:tabs>
          <w:tab w:val="num" w:pos="4320"/>
        </w:tabs>
        <w:ind w:left="4320" w:hanging="180"/>
      </w:pPr>
    </w:lvl>
    <w:lvl w:ilvl="6" w:tplc="CC1C08FC" w:tentative="1">
      <w:start w:val="1"/>
      <w:numFmt w:val="decimal"/>
      <w:lvlText w:val="%7."/>
      <w:lvlJc w:val="left"/>
      <w:pPr>
        <w:tabs>
          <w:tab w:val="num" w:pos="5040"/>
        </w:tabs>
        <w:ind w:left="5040" w:hanging="360"/>
      </w:pPr>
    </w:lvl>
    <w:lvl w:ilvl="7" w:tplc="EEF832B2" w:tentative="1">
      <w:start w:val="1"/>
      <w:numFmt w:val="lowerLetter"/>
      <w:lvlText w:val="%8."/>
      <w:lvlJc w:val="left"/>
      <w:pPr>
        <w:tabs>
          <w:tab w:val="num" w:pos="5760"/>
        </w:tabs>
        <w:ind w:left="5760" w:hanging="360"/>
      </w:pPr>
    </w:lvl>
    <w:lvl w:ilvl="8" w:tplc="1CE020DA" w:tentative="1">
      <w:start w:val="1"/>
      <w:numFmt w:val="lowerRoman"/>
      <w:lvlText w:val="%9."/>
      <w:lvlJc w:val="right"/>
      <w:pPr>
        <w:tabs>
          <w:tab w:val="num" w:pos="6480"/>
        </w:tabs>
        <w:ind w:left="6480" w:hanging="180"/>
      </w:pPr>
    </w:lvl>
  </w:abstractNum>
  <w:abstractNum w:abstractNumId="31" w15:restartNumberingAfterBreak="0">
    <w:nsid w:val="636D168B"/>
    <w:multiLevelType w:val="hybridMultilevel"/>
    <w:tmpl w:val="5D9EE0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572154B"/>
    <w:multiLevelType w:val="hybridMultilevel"/>
    <w:tmpl w:val="147C2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839390"/>
    <w:multiLevelType w:val="hybridMultilevel"/>
    <w:tmpl w:val="4BAC7EC6"/>
    <w:lvl w:ilvl="0" w:tplc="DB386E9C">
      <w:start w:val="1"/>
      <w:numFmt w:val="bullet"/>
      <w:lvlText w:val="·"/>
      <w:lvlJc w:val="left"/>
      <w:pPr>
        <w:ind w:left="720" w:hanging="360"/>
      </w:pPr>
      <w:rPr>
        <w:rFonts w:ascii="Symbol" w:hAnsi="Symbol" w:hint="default"/>
      </w:rPr>
    </w:lvl>
    <w:lvl w:ilvl="1" w:tplc="D67613A8">
      <w:start w:val="1"/>
      <w:numFmt w:val="bullet"/>
      <w:lvlText w:val="o"/>
      <w:lvlJc w:val="left"/>
      <w:pPr>
        <w:ind w:left="1440" w:hanging="360"/>
      </w:pPr>
      <w:rPr>
        <w:rFonts w:ascii="Courier New" w:hAnsi="Courier New" w:hint="default"/>
      </w:rPr>
    </w:lvl>
    <w:lvl w:ilvl="2" w:tplc="82E6573A">
      <w:start w:val="1"/>
      <w:numFmt w:val="bullet"/>
      <w:lvlText w:val=""/>
      <w:lvlJc w:val="left"/>
      <w:pPr>
        <w:ind w:left="2160" w:hanging="360"/>
      </w:pPr>
      <w:rPr>
        <w:rFonts w:ascii="Wingdings" w:hAnsi="Wingdings" w:hint="default"/>
      </w:rPr>
    </w:lvl>
    <w:lvl w:ilvl="3" w:tplc="D07E1DC6">
      <w:start w:val="1"/>
      <w:numFmt w:val="bullet"/>
      <w:lvlText w:val=""/>
      <w:lvlJc w:val="left"/>
      <w:pPr>
        <w:ind w:left="2880" w:hanging="360"/>
      </w:pPr>
      <w:rPr>
        <w:rFonts w:ascii="Symbol" w:hAnsi="Symbol" w:hint="default"/>
      </w:rPr>
    </w:lvl>
    <w:lvl w:ilvl="4" w:tplc="99A4A718">
      <w:start w:val="1"/>
      <w:numFmt w:val="bullet"/>
      <w:lvlText w:val="o"/>
      <w:lvlJc w:val="left"/>
      <w:pPr>
        <w:ind w:left="3600" w:hanging="360"/>
      </w:pPr>
      <w:rPr>
        <w:rFonts w:ascii="Courier New" w:hAnsi="Courier New" w:hint="default"/>
      </w:rPr>
    </w:lvl>
    <w:lvl w:ilvl="5" w:tplc="D58CFF2E">
      <w:start w:val="1"/>
      <w:numFmt w:val="bullet"/>
      <w:lvlText w:val=""/>
      <w:lvlJc w:val="left"/>
      <w:pPr>
        <w:ind w:left="4320" w:hanging="360"/>
      </w:pPr>
      <w:rPr>
        <w:rFonts w:ascii="Wingdings" w:hAnsi="Wingdings" w:hint="default"/>
      </w:rPr>
    </w:lvl>
    <w:lvl w:ilvl="6" w:tplc="307EADBC">
      <w:start w:val="1"/>
      <w:numFmt w:val="bullet"/>
      <w:lvlText w:val=""/>
      <w:lvlJc w:val="left"/>
      <w:pPr>
        <w:ind w:left="5040" w:hanging="360"/>
      </w:pPr>
      <w:rPr>
        <w:rFonts w:ascii="Symbol" w:hAnsi="Symbol" w:hint="default"/>
      </w:rPr>
    </w:lvl>
    <w:lvl w:ilvl="7" w:tplc="7E9CCA48">
      <w:start w:val="1"/>
      <w:numFmt w:val="bullet"/>
      <w:lvlText w:val="o"/>
      <w:lvlJc w:val="left"/>
      <w:pPr>
        <w:ind w:left="5760" w:hanging="360"/>
      </w:pPr>
      <w:rPr>
        <w:rFonts w:ascii="Courier New" w:hAnsi="Courier New" w:hint="default"/>
      </w:rPr>
    </w:lvl>
    <w:lvl w:ilvl="8" w:tplc="D8245AE0">
      <w:start w:val="1"/>
      <w:numFmt w:val="bullet"/>
      <w:lvlText w:val=""/>
      <w:lvlJc w:val="left"/>
      <w:pPr>
        <w:ind w:left="6480" w:hanging="360"/>
      </w:pPr>
      <w:rPr>
        <w:rFonts w:ascii="Wingdings" w:hAnsi="Wingdings" w:hint="default"/>
      </w:rPr>
    </w:lvl>
  </w:abstractNum>
  <w:abstractNum w:abstractNumId="34" w15:restartNumberingAfterBreak="0">
    <w:nsid w:val="69791F49"/>
    <w:multiLevelType w:val="singleLevel"/>
    <w:tmpl w:val="3FE4843E"/>
    <w:lvl w:ilvl="0">
      <w:numFmt w:val="none"/>
      <w:lvlText w:val="{"/>
      <w:legacy w:legacy="1" w:legacySpace="0" w:legacyIndent="288"/>
      <w:lvlJc w:val="left"/>
      <w:pPr>
        <w:ind w:left="288" w:hanging="288"/>
      </w:pPr>
      <w:rPr>
        <w:rFonts w:ascii="LotusWP Type" w:hAnsi="LotusWP Type" w:hint="default"/>
        <w:sz w:val="24"/>
      </w:rPr>
    </w:lvl>
  </w:abstractNum>
  <w:abstractNum w:abstractNumId="35" w15:restartNumberingAfterBreak="0">
    <w:nsid w:val="6C6D68FB"/>
    <w:multiLevelType w:val="hybridMultilevel"/>
    <w:tmpl w:val="ADB4468C"/>
    <w:lvl w:ilvl="0" w:tplc="B55E5C1C">
      <w:start w:val="1"/>
      <w:numFmt w:val="bullet"/>
      <w:lvlText w:val="·"/>
      <w:lvlJc w:val="left"/>
      <w:pPr>
        <w:ind w:left="720" w:hanging="360"/>
      </w:pPr>
      <w:rPr>
        <w:rFonts w:ascii="Symbol" w:hAnsi="Symbol" w:hint="default"/>
      </w:rPr>
    </w:lvl>
    <w:lvl w:ilvl="1" w:tplc="125C9E30">
      <w:start w:val="1"/>
      <w:numFmt w:val="bullet"/>
      <w:lvlText w:val="o"/>
      <w:lvlJc w:val="left"/>
      <w:pPr>
        <w:ind w:left="1440" w:hanging="360"/>
      </w:pPr>
      <w:rPr>
        <w:rFonts w:ascii="Courier New" w:hAnsi="Courier New" w:hint="default"/>
      </w:rPr>
    </w:lvl>
    <w:lvl w:ilvl="2" w:tplc="438A70FE">
      <w:start w:val="1"/>
      <w:numFmt w:val="bullet"/>
      <w:lvlText w:val=""/>
      <w:lvlJc w:val="left"/>
      <w:pPr>
        <w:ind w:left="2160" w:hanging="360"/>
      </w:pPr>
      <w:rPr>
        <w:rFonts w:ascii="Wingdings" w:hAnsi="Wingdings" w:hint="default"/>
      </w:rPr>
    </w:lvl>
    <w:lvl w:ilvl="3" w:tplc="240A042E">
      <w:start w:val="1"/>
      <w:numFmt w:val="bullet"/>
      <w:lvlText w:val=""/>
      <w:lvlJc w:val="left"/>
      <w:pPr>
        <w:ind w:left="2880" w:hanging="360"/>
      </w:pPr>
      <w:rPr>
        <w:rFonts w:ascii="Symbol" w:hAnsi="Symbol" w:hint="default"/>
      </w:rPr>
    </w:lvl>
    <w:lvl w:ilvl="4" w:tplc="A07C619E">
      <w:start w:val="1"/>
      <w:numFmt w:val="bullet"/>
      <w:lvlText w:val="o"/>
      <w:lvlJc w:val="left"/>
      <w:pPr>
        <w:ind w:left="3600" w:hanging="360"/>
      </w:pPr>
      <w:rPr>
        <w:rFonts w:ascii="Courier New" w:hAnsi="Courier New" w:hint="default"/>
      </w:rPr>
    </w:lvl>
    <w:lvl w:ilvl="5" w:tplc="635ACCC4">
      <w:start w:val="1"/>
      <w:numFmt w:val="bullet"/>
      <w:lvlText w:val=""/>
      <w:lvlJc w:val="left"/>
      <w:pPr>
        <w:ind w:left="4320" w:hanging="360"/>
      </w:pPr>
      <w:rPr>
        <w:rFonts w:ascii="Wingdings" w:hAnsi="Wingdings" w:hint="default"/>
      </w:rPr>
    </w:lvl>
    <w:lvl w:ilvl="6" w:tplc="FCCE12D0">
      <w:start w:val="1"/>
      <w:numFmt w:val="bullet"/>
      <w:lvlText w:val=""/>
      <w:lvlJc w:val="left"/>
      <w:pPr>
        <w:ind w:left="5040" w:hanging="360"/>
      </w:pPr>
      <w:rPr>
        <w:rFonts w:ascii="Symbol" w:hAnsi="Symbol" w:hint="default"/>
      </w:rPr>
    </w:lvl>
    <w:lvl w:ilvl="7" w:tplc="01546E1A">
      <w:start w:val="1"/>
      <w:numFmt w:val="bullet"/>
      <w:lvlText w:val="o"/>
      <w:lvlJc w:val="left"/>
      <w:pPr>
        <w:ind w:left="5760" w:hanging="360"/>
      </w:pPr>
      <w:rPr>
        <w:rFonts w:ascii="Courier New" w:hAnsi="Courier New" w:hint="default"/>
      </w:rPr>
    </w:lvl>
    <w:lvl w:ilvl="8" w:tplc="559CA83C">
      <w:start w:val="1"/>
      <w:numFmt w:val="bullet"/>
      <w:lvlText w:val=""/>
      <w:lvlJc w:val="left"/>
      <w:pPr>
        <w:ind w:left="6480" w:hanging="360"/>
      </w:pPr>
      <w:rPr>
        <w:rFonts w:ascii="Wingdings" w:hAnsi="Wingdings" w:hint="default"/>
      </w:rPr>
    </w:lvl>
  </w:abstractNum>
  <w:abstractNum w:abstractNumId="36" w15:restartNumberingAfterBreak="0">
    <w:nsid w:val="73F2B227"/>
    <w:multiLevelType w:val="hybridMultilevel"/>
    <w:tmpl w:val="D36EBF64"/>
    <w:lvl w:ilvl="0" w:tplc="FAB0B49E">
      <w:start w:val="1"/>
      <w:numFmt w:val="bullet"/>
      <w:lvlText w:val="·"/>
      <w:lvlJc w:val="left"/>
      <w:pPr>
        <w:ind w:left="720" w:hanging="360"/>
      </w:pPr>
      <w:rPr>
        <w:rFonts w:ascii="Symbol" w:hAnsi="Symbol" w:hint="default"/>
      </w:rPr>
    </w:lvl>
    <w:lvl w:ilvl="1" w:tplc="C54C7D58">
      <w:start w:val="1"/>
      <w:numFmt w:val="bullet"/>
      <w:lvlText w:val="o"/>
      <w:lvlJc w:val="left"/>
      <w:pPr>
        <w:ind w:left="1440" w:hanging="360"/>
      </w:pPr>
      <w:rPr>
        <w:rFonts w:ascii="Courier New" w:hAnsi="Courier New" w:hint="default"/>
      </w:rPr>
    </w:lvl>
    <w:lvl w:ilvl="2" w:tplc="0AB62192">
      <w:start w:val="1"/>
      <w:numFmt w:val="bullet"/>
      <w:lvlText w:val=""/>
      <w:lvlJc w:val="left"/>
      <w:pPr>
        <w:ind w:left="2160" w:hanging="360"/>
      </w:pPr>
      <w:rPr>
        <w:rFonts w:ascii="Wingdings" w:hAnsi="Wingdings" w:hint="default"/>
      </w:rPr>
    </w:lvl>
    <w:lvl w:ilvl="3" w:tplc="63DC5DFC">
      <w:start w:val="1"/>
      <w:numFmt w:val="bullet"/>
      <w:lvlText w:val=""/>
      <w:lvlJc w:val="left"/>
      <w:pPr>
        <w:ind w:left="2880" w:hanging="360"/>
      </w:pPr>
      <w:rPr>
        <w:rFonts w:ascii="Symbol" w:hAnsi="Symbol" w:hint="default"/>
      </w:rPr>
    </w:lvl>
    <w:lvl w:ilvl="4" w:tplc="FE1E549E">
      <w:start w:val="1"/>
      <w:numFmt w:val="bullet"/>
      <w:lvlText w:val="o"/>
      <w:lvlJc w:val="left"/>
      <w:pPr>
        <w:ind w:left="3600" w:hanging="360"/>
      </w:pPr>
      <w:rPr>
        <w:rFonts w:ascii="Courier New" w:hAnsi="Courier New" w:hint="default"/>
      </w:rPr>
    </w:lvl>
    <w:lvl w:ilvl="5" w:tplc="9344FCAC">
      <w:start w:val="1"/>
      <w:numFmt w:val="bullet"/>
      <w:lvlText w:val=""/>
      <w:lvlJc w:val="left"/>
      <w:pPr>
        <w:ind w:left="4320" w:hanging="360"/>
      </w:pPr>
      <w:rPr>
        <w:rFonts w:ascii="Wingdings" w:hAnsi="Wingdings" w:hint="default"/>
      </w:rPr>
    </w:lvl>
    <w:lvl w:ilvl="6" w:tplc="FE2A2EB0">
      <w:start w:val="1"/>
      <w:numFmt w:val="bullet"/>
      <w:lvlText w:val=""/>
      <w:lvlJc w:val="left"/>
      <w:pPr>
        <w:ind w:left="5040" w:hanging="360"/>
      </w:pPr>
      <w:rPr>
        <w:rFonts w:ascii="Symbol" w:hAnsi="Symbol" w:hint="default"/>
      </w:rPr>
    </w:lvl>
    <w:lvl w:ilvl="7" w:tplc="8A1CF9B6">
      <w:start w:val="1"/>
      <w:numFmt w:val="bullet"/>
      <w:lvlText w:val="o"/>
      <w:lvlJc w:val="left"/>
      <w:pPr>
        <w:ind w:left="5760" w:hanging="360"/>
      </w:pPr>
      <w:rPr>
        <w:rFonts w:ascii="Courier New" w:hAnsi="Courier New" w:hint="default"/>
      </w:rPr>
    </w:lvl>
    <w:lvl w:ilvl="8" w:tplc="7D14FDD4">
      <w:start w:val="1"/>
      <w:numFmt w:val="bullet"/>
      <w:lvlText w:val=""/>
      <w:lvlJc w:val="left"/>
      <w:pPr>
        <w:ind w:left="6480" w:hanging="360"/>
      </w:pPr>
      <w:rPr>
        <w:rFonts w:ascii="Wingdings" w:hAnsi="Wingdings" w:hint="default"/>
      </w:rPr>
    </w:lvl>
  </w:abstractNum>
  <w:abstractNum w:abstractNumId="37" w15:restartNumberingAfterBreak="0">
    <w:nsid w:val="749A793B"/>
    <w:multiLevelType w:val="hybridMultilevel"/>
    <w:tmpl w:val="55D40EF2"/>
    <w:lvl w:ilvl="0" w:tplc="2250B7CC">
      <w:start w:val="1"/>
      <w:numFmt w:val="bullet"/>
      <w:lvlText w:val=""/>
      <w:lvlJc w:val="left"/>
      <w:pPr>
        <w:tabs>
          <w:tab w:val="num" w:pos="1440"/>
        </w:tabs>
        <w:ind w:left="1440" w:hanging="360"/>
      </w:pPr>
      <w:rPr>
        <w:rFonts w:ascii="Symbol" w:hAnsi="Symbol" w:hint="default"/>
      </w:rPr>
    </w:lvl>
    <w:lvl w:ilvl="1" w:tplc="7D3870E0" w:tentative="1">
      <w:start w:val="1"/>
      <w:numFmt w:val="bullet"/>
      <w:lvlText w:val="o"/>
      <w:lvlJc w:val="left"/>
      <w:pPr>
        <w:tabs>
          <w:tab w:val="num" w:pos="2160"/>
        </w:tabs>
        <w:ind w:left="2160" w:hanging="360"/>
      </w:pPr>
      <w:rPr>
        <w:rFonts w:ascii="Courier New" w:hAnsi="Courier New" w:cs="Courier New" w:hint="default"/>
      </w:rPr>
    </w:lvl>
    <w:lvl w:ilvl="2" w:tplc="A842784E" w:tentative="1">
      <w:start w:val="1"/>
      <w:numFmt w:val="bullet"/>
      <w:lvlText w:val=""/>
      <w:lvlJc w:val="left"/>
      <w:pPr>
        <w:tabs>
          <w:tab w:val="num" w:pos="2880"/>
        </w:tabs>
        <w:ind w:left="2880" w:hanging="360"/>
      </w:pPr>
      <w:rPr>
        <w:rFonts w:ascii="Wingdings" w:hAnsi="Wingdings" w:hint="default"/>
      </w:rPr>
    </w:lvl>
    <w:lvl w:ilvl="3" w:tplc="E2CE757E" w:tentative="1">
      <w:start w:val="1"/>
      <w:numFmt w:val="bullet"/>
      <w:lvlText w:val=""/>
      <w:lvlJc w:val="left"/>
      <w:pPr>
        <w:tabs>
          <w:tab w:val="num" w:pos="3600"/>
        </w:tabs>
        <w:ind w:left="3600" w:hanging="360"/>
      </w:pPr>
      <w:rPr>
        <w:rFonts w:ascii="Symbol" w:hAnsi="Symbol" w:hint="default"/>
      </w:rPr>
    </w:lvl>
    <w:lvl w:ilvl="4" w:tplc="CBCCDDD4" w:tentative="1">
      <w:start w:val="1"/>
      <w:numFmt w:val="bullet"/>
      <w:lvlText w:val="o"/>
      <w:lvlJc w:val="left"/>
      <w:pPr>
        <w:tabs>
          <w:tab w:val="num" w:pos="4320"/>
        </w:tabs>
        <w:ind w:left="4320" w:hanging="360"/>
      </w:pPr>
      <w:rPr>
        <w:rFonts w:ascii="Courier New" w:hAnsi="Courier New" w:cs="Courier New" w:hint="default"/>
      </w:rPr>
    </w:lvl>
    <w:lvl w:ilvl="5" w:tplc="C0EA6C66" w:tentative="1">
      <w:start w:val="1"/>
      <w:numFmt w:val="bullet"/>
      <w:lvlText w:val=""/>
      <w:lvlJc w:val="left"/>
      <w:pPr>
        <w:tabs>
          <w:tab w:val="num" w:pos="5040"/>
        </w:tabs>
        <w:ind w:left="5040" w:hanging="360"/>
      </w:pPr>
      <w:rPr>
        <w:rFonts w:ascii="Wingdings" w:hAnsi="Wingdings" w:hint="default"/>
      </w:rPr>
    </w:lvl>
    <w:lvl w:ilvl="6" w:tplc="0A967C88" w:tentative="1">
      <w:start w:val="1"/>
      <w:numFmt w:val="bullet"/>
      <w:lvlText w:val=""/>
      <w:lvlJc w:val="left"/>
      <w:pPr>
        <w:tabs>
          <w:tab w:val="num" w:pos="5760"/>
        </w:tabs>
        <w:ind w:left="5760" w:hanging="360"/>
      </w:pPr>
      <w:rPr>
        <w:rFonts w:ascii="Symbol" w:hAnsi="Symbol" w:hint="default"/>
      </w:rPr>
    </w:lvl>
    <w:lvl w:ilvl="7" w:tplc="0B143F1E" w:tentative="1">
      <w:start w:val="1"/>
      <w:numFmt w:val="bullet"/>
      <w:lvlText w:val="o"/>
      <w:lvlJc w:val="left"/>
      <w:pPr>
        <w:tabs>
          <w:tab w:val="num" w:pos="6480"/>
        </w:tabs>
        <w:ind w:left="6480" w:hanging="360"/>
      </w:pPr>
      <w:rPr>
        <w:rFonts w:ascii="Courier New" w:hAnsi="Courier New" w:cs="Courier New" w:hint="default"/>
      </w:rPr>
    </w:lvl>
    <w:lvl w:ilvl="8" w:tplc="BC84C2A2"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5EA6F9A"/>
    <w:multiLevelType w:val="hybridMultilevel"/>
    <w:tmpl w:val="7D0CA00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76D5A40"/>
    <w:multiLevelType w:val="hybridMultilevel"/>
    <w:tmpl w:val="A7144C68"/>
    <w:lvl w:ilvl="0" w:tplc="F722785A">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E5F5504"/>
    <w:multiLevelType w:val="hybridMultilevel"/>
    <w:tmpl w:val="0D5AA7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99268503">
    <w:abstractNumId w:val="4"/>
  </w:num>
  <w:num w:numId="2" w16cid:durableId="1051153627">
    <w:abstractNumId w:val="17"/>
  </w:num>
  <w:num w:numId="3" w16cid:durableId="1734112205">
    <w:abstractNumId w:val="33"/>
  </w:num>
  <w:num w:numId="4" w16cid:durableId="1608587061">
    <w:abstractNumId w:val="7"/>
  </w:num>
  <w:num w:numId="5" w16cid:durableId="602881761">
    <w:abstractNumId w:val="16"/>
  </w:num>
  <w:num w:numId="6" w16cid:durableId="164828656">
    <w:abstractNumId w:val="1"/>
  </w:num>
  <w:num w:numId="7" w16cid:durableId="1482693740">
    <w:abstractNumId w:val="11"/>
  </w:num>
  <w:num w:numId="8" w16cid:durableId="736128247">
    <w:abstractNumId w:val="35"/>
  </w:num>
  <w:num w:numId="9" w16cid:durableId="1290554621">
    <w:abstractNumId w:val="36"/>
  </w:num>
  <w:num w:numId="10" w16cid:durableId="1121191035">
    <w:abstractNumId w:val="22"/>
  </w:num>
  <w:num w:numId="11" w16cid:durableId="1670013458">
    <w:abstractNumId w:val="2"/>
  </w:num>
  <w:num w:numId="12" w16cid:durableId="2053655156">
    <w:abstractNumId w:val="30"/>
  </w:num>
  <w:num w:numId="13" w16cid:durableId="1917670716">
    <w:abstractNumId w:val="6"/>
  </w:num>
  <w:num w:numId="14" w16cid:durableId="1477409501">
    <w:abstractNumId w:val="5"/>
  </w:num>
  <w:num w:numId="15" w16cid:durableId="2040625000">
    <w:abstractNumId w:val="34"/>
  </w:num>
  <w:num w:numId="16" w16cid:durableId="204030850">
    <w:abstractNumId w:val="21"/>
  </w:num>
  <w:num w:numId="17" w16cid:durableId="855271351">
    <w:abstractNumId w:val="28"/>
  </w:num>
  <w:num w:numId="18" w16cid:durableId="1826123945">
    <w:abstractNumId w:val="29"/>
  </w:num>
  <w:num w:numId="19" w16cid:durableId="1584218811">
    <w:abstractNumId w:val="37"/>
  </w:num>
  <w:num w:numId="20" w16cid:durableId="1844203770">
    <w:abstractNumId w:val="8"/>
  </w:num>
  <w:num w:numId="21" w16cid:durableId="695810485">
    <w:abstractNumId w:val="19"/>
  </w:num>
  <w:num w:numId="22" w16cid:durableId="2054233315">
    <w:abstractNumId w:val="25"/>
  </w:num>
  <w:num w:numId="23" w16cid:durableId="2130777497">
    <w:abstractNumId w:val="32"/>
  </w:num>
  <w:num w:numId="24" w16cid:durableId="2107337799">
    <w:abstractNumId w:val="22"/>
  </w:num>
  <w:num w:numId="25" w16cid:durableId="205569046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4607138">
    <w:abstractNumId w:val="8"/>
  </w:num>
  <w:num w:numId="27" w16cid:durableId="1955744940">
    <w:abstractNumId w:val="25"/>
  </w:num>
  <w:num w:numId="28" w16cid:durableId="1342319928">
    <w:abstractNumId w:val="39"/>
  </w:num>
  <w:num w:numId="29" w16cid:durableId="834033467">
    <w:abstractNumId w:val="10"/>
  </w:num>
  <w:num w:numId="30" w16cid:durableId="1831435791">
    <w:abstractNumId w:val="3"/>
  </w:num>
  <w:num w:numId="31" w16cid:durableId="720858959">
    <w:abstractNumId w:val="31"/>
  </w:num>
  <w:num w:numId="32" w16cid:durableId="1499997553">
    <w:abstractNumId w:val="18"/>
  </w:num>
  <w:num w:numId="33" w16cid:durableId="1968465486">
    <w:abstractNumId w:val="38"/>
  </w:num>
  <w:num w:numId="34" w16cid:durableId="1962035987">
    <w:abstractNumId w:val="20"/>
  </w:num>
  <w:num w:numId="35" w16cid:durableId="1827239752">
    <w:abstractNumId w:val="20"/>
  </w:num>
  <w:num w:numId="36" w16cid:durableId="738282289">
    <w:abstractNumId w:val="0"/>
    <w:lvlOverride w:ilvl="0">
      <w:lvl w:ilvl="0">
        <w:numFmt w:val="bullet"/>
        <w:lvlText w:val=""/>
        <w:legacy w:legacy="1" w:legacySpace="120" w:legacyIndent="360"/>
        <w:lvlJc w:val="left"/>
        <w:pPr>
          <w:ind w:left="0" w:hanging="360"/>
        </w:pPr>
        <w:rPr>
          <w:rFonts w:ascii="Symbol" w:hAnsi="Symbol" w:hint="default"/>
        </w:rPr>
      </w:lvl>
    </w:lvlOverride>
  </w:num>
  <w:num w:numId="37" w16cid:durableId="572547272">
    <w:abstractNumId w:val="9"/>
  </w:num>
  <w:num w:numId="38" w16cid:durableId="141778478">
    <w:abstractNumId w:val="27"/>
  </w:num>
  <w:num w:numId="39" w16cid:durableId="558325263">
    <w:abstractNumId w:val="12"/>
  </w:num>
  <w:num w:numId="40" w16cid:durableId="1402294858">
    <w:abstractNumId w:val="23"/>
  </w:num>
  <w:num w:numId="41" w16cid:durableId="1810129138">
    <w:abstractNumId w:val="13"/>
  </w:num>
  <w:num w:numId="42" w16cid:durableId="2032878690">
    <w:abstractNumId w:val="14"/>
  </w:num>
  <w:num w:numId="43" w16cid:durableId="480122049">
    <w:abstractNumId w:val="15"/>
  </w:num>
  <w:num w:numId="44" w16cid:durableId="850529612">
    <w:abstractNumId w:val="24"/>
  </w:num>
  <w:num w:numId="45" w16cid:durableId="228074188">
    <w:abstractNumId w:val="26"/>
  </w:num>
  <w:num w:numId="46" w16cid:durableId="21967700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8C3"/>
    <w:rsid w:val="000017CD"/>
    <w:rsid w:val="00003EAF"/>
    <w:rsid w:val="00015641"/>
    <w:rsid w:val="000267E6"/>
    <w:rsid w:val="00026A1F"/>
    <w:rsid w:val="00026CA6"/>
    <w:rsid w:val="00032A57"/>
    <w:rsid w:val="00037B30"/>
    <w:rsid w:val="00040C30"/>
    <w:rsid w:val="00042B2F"/>
    <w:rsid w:val="0005758A"/>
    <w:rsid w:val="00064124"/>
    <w:rsid w:val="00065D80"/>
    <w:rsid w:val="00070478"/>
    <w:rsid w:val="000717AE"/>
    <w:rsid w:val="00082A77"/>
    <w:rsid w:val="00086684"/>
    <w:rsid w:val="00087370"/>
    <w:rsid w:val="00087A0B"/>
    <w:rsid w:val="00097A73"/>
    <w:rsid w:val="000A1A72"/>
    <w:rsid w:val="000A1F77"/>
    <w:rsid w:val="000A2B40"/>
    <w:rsid w:val="000A515B"/>
    <w:rsid w:val="000B1EB0"/>
    <w:rsid w:val="000B219B"/>
    <w:rsid w:val="000B6C20"/>
    <w:rsid w:val="000C7ABD"/>
    <w:rsid w:val="000C7B4F"/>
    <w:rsid w:val="000D6881"/>
    <w:rsid w:val="000D73F4"/>
    <w:rsid w:val="000E0254"/>
    <w:rsid w:val="000E0B48"/>
    <w:rsid w:val="000E0E1C"/>
    <w:rsid w:val="000E5834"/>
    <w:rsid w:val="000E7CB0"/>
    <w:rsid w:val="000F633A"/>
    <w:rsid w:val="000F67DC"/>
    <w:rsid w:val="00100AAC"/>
    <w:rsid w:val="0010157A"/>
    <w:rsid w:val="0010262D"/>
    <w:rsid w:val="00112F9A"/>
    <w:rsid w:val="00120E76"/>
    <w:rsid w:val="001243A6"/>
    <w:rsid w:val="001307F7"/>
    <w:rsid w:val="00134B3A"/>
    <w:rsid w:val="00135149"/>
    <w:rsid w:val="00136396"/>
    <w:rsid w:val="00140BFB"/>
    <w:rsid w:val="00144CED"/>
    <w:rsid w:val="001502B4"/>
    <w:rsid w:val="00150D47"/>
    <w:rsid w:val="00151871"/>
    <w:rsid w:val="00181051"/>
    <w:rsid w:val="00182103"/>
    <w:rsid w:val="0019052A"/>
    <w:rsid w:val="001969E5"/>
    <w:rsid w:val="001A0854"/>
    <w:rsid w:val="001B04C3"/>
    <w:rsid w:val="001B2437"/>
    <w:rsid w:val="001B7219"/>
    <w:rsid w:val="001B7CA8"/>
    <w:rsid w:val="001C2579"/>
    <w:rsid w:val="001C2E3B"/>
    <w:rsid w:val="001C4240"/>
    <w:rsid w:val="001C4348"/>
    <w:rsid w:val="001D01B8"/>
    <w:rsid w:val="001D0654"/>
    <w:rsid w:val="001D209F"/>
    <w:rsid w:val="001E04E5"/>
    <w:rsid w:val="001E0893"/>
    <w:rsid w:val="001E3B3F"/>
    <w:rsid w:val="001E3F83"/>
    <w:rsid w:val="001E4E50"/>
    <w:rsid w:val="001E55B2"/>
    <w:rsid w:val="001E7C61"/>
    <w:rsid w:val="001F32BA"/>
    <w:rsid w:val="00200ABE"/>
    <w:rsid w:val="00203F7C"/>
    <w:rsid w:val="002049A8"/>
    <w:rsid w:val="00207546"/>
    <w:rsid w:val="00211D0B"/>
    <w:rsid w:val="00212B8A"/>
    <w:rsid w:val="002178CC"/>
    <w:rsid w:val="0022320D"/>
    <w:rsid w:val="00224303"/>
    <w:rsid w:val="002315DB"/>
    <w:rsid w:val="00231B97"/>
    <w:rsid w:val="00232FB3"/>
    <w:rsid w:val="002602DD"/>
    <w:rsid w:val="00260C28"/>
    <w:rsid w:val="002620E3"/>
    <w:rsid w:val="002636CA"/>
    <w:rsid w:val="00275A01"/>
    <w:rsid w:val="00296564"/>
    <w:rsid w:val="002A124C"/>
    <w:rsid w:val="002A303D"/>
    <w:rsid w:val="002A5441"/>
    <w:rsid w:val="002A5B96"/>
    <w:rsid w:val="002A6440"/>
    <w:rsid w:val="002B5CBB"/>
    <w:rsid w:val="002B69C2"/>
    <w:rsid w:val="002C12FE"/>
    <w:rsid w:val="002C23AA"/>
    <w:rsid w:val="002C3CCC"/>
    <w:rsid w:val="002C5F87"/>
    <w:rsid w:val="002C685C"/>
    <w:rsid w:val="002D1014"/>
    <w:rsid w:val="002D1847"/>
    <w:rsid w:val="002D55AD"/>
    <w:rsid w:val="002D76EC"/>
    <w:rsid w:val="002F3850"/>
    <w:rsid w:val="002F575E"/>
    <w:rsid w:val="002F5C3E"/>
    <w:rsid w:val="00317B62"/>
    <w:rsid w:val="00317ECD"/>
    <w:rsid w:val="00321DE5"/>
    <w:rsid w:val="003426C2"/>
    <w:rsid w:val="00352092"/>
    <w:rsid w:val="0035211C"/>
    <w:rsid w:val="003527C3"/>
    <w:rsid w:val="00377DB1"/>
    <w:rsid w:val="00382EAF"/>
    <w:rsid w:val="003831EF"/>
    <w:rsid w:val="003A176D"/>
    <w:rsid w:val="003B3FE6"/>
    <w:rsid w:val="003B505D"/>
    <w:rsid w:val="003C775A"/>
    <w:rsid w:val="003E06EE"/>
    <w:rsid w:val="003E1592"/>
    <w:rsid w:val="003F0A25"/>
    <w:rsid w:val="003F0DC8"/>
    <w:rsid w:val="003F5BD8"/>
    <w:rsid w:val="00401349"/>
    <w:rsid w:val="0040428F"/>
    <w:rsid w:val="00422047"/>
    <w:rsid w:val="00423AA9"/>
    <w:rsid w:val="0042535E"/>
    <w:rsid w:val="0042722D"/>
    <w:rsid w:val="0042727E"/>
    <w:rsid w:val="00431CF4"/>
    <w:rsid w:val="00434BC8"/>
    <w:rsid w:val="00434FA2"/>
    <w:rsid w:val="00440AB8"/>
    <w:rsid w:val="00442E50"/>
    <w:rsid w:val="00453B45"/>
    <w:rsid w:val="004553FF"/>
    <w:rsid w:val="00455B4F"/>
    <w:rsid w:val="00457257"/>
    <w:rsid w:val="00457FB9"/>
    <w:rsid w:val="00463ED4"/>
    <w:rsid w:val="0046784C"/>
    <w:rsid w:val="00473322"/>
    <w:rsid w:val="00473FBF"/>
    <w:rsid w:val="004748C3"/>
    <w:rsid w:val="00475BB5"/>
    <w:rsid w:val="004763CE"/>
    <w:rsid w:val="00476410"/>
    <w:rsid w:val="00477C31"/>
    <w:rsid w:val="00477DE9"/>
    <w:rsid w:val="00480231"/>
    <w:rsid w:val="00485063"/>
    <w:rsid w:val="00494FC4"/>
    <w:rsid w:val="004A18A3"/>
    <w:rsid w:val="004B60A4"/>
    <w:rsid w:val="004D2823"/>
    <w:rsid w:val="004D61BC"/>
    <w:rsid w:val="004D6D43"/>
    <w:rsid w:val="004E3196"/>
    <w:rsid w:val="004E5125"/>
    <w:rsid w:val="004F7009"/>
    <w:rsid w:val="005020B8"/>
    <w:rsid w:val="00504A8C"/>
    <w:rsid w:val="00505F38"/>
    <w:rsid w:val="0051214B"/>
    <w:rsid w:val="00526E62"/>
    <w:rsid w:val="00526ED4"/>
    <w:rsid w:val="00530175"/>
    <w:rsid w:val="005358D0"/>
    <w:rsid w:val="0054341C"/>
    <w:rsid w:val="00546449"/>
    <w:rsid w:val="00553EE6"/>
    <w:rsid w:val="00556F20"/>
    <w:rsid w:val="0055749F"/>
    <w:rsid w:val="005650E8"/>
    <w:rsid w:val="00573893"/>
    <w:rsid w:val="00573BCE"/>
    <w:rsid w:val="00575DB2"/>
    <w:rsid w:val="00580271"/>
    <w:rsid w:val="005854FD"/>
    <w:rsid w:val="0059073D"/>
    <w:rsid w:val="00591980"/>
    <w:rsid w:val="00592A50"/>
    <w:rsid w:val="005937EA"/>
    <w:rsid w:val="005B4F3D"/>
    <w:rsid w:val="005B50A8"/>
    <w:rsid w:val="005B5AD2"/>
    <w:rsid w:val="005C4198"/>
    <w:rsid w:val="005C6B9C"/>
    <w:rsid w:val="005E3B58"/>
    <w:rsid w:val="005E518E"/>
    <w:rsid w:val="005F4352"/>
    <w:rsid w:val="005F56B4"/>
    <w:rsid w:val="005F627E"/>
    <w:rsid w:val="006023E4"/>
    <w:rsid w:val="006056B2"/>
    <w:rsid w:val="006059BB"/>
    <w:rsid w:val="00612F61"/>
    <w:rsid w:val="00617275"/>
    <w:rsid w:val="006176FA"/>
    <w:rsid w:val="006259D1"/>
    <w:rsid w:val="006310C8"/>
    <w:rsid w:val="006324E3"/>
    <w:rsid w:val="00635225"/>
    <w:rsid w:val="00636E1C"/>
    <w:rsid w:val="00637407"/>
    <w:rsid w:val="0064030D"/>
    <w:rsid w:val="00646726"/>
    <w:rsid w:val="00647995"/>
    <w:rsid w:val="00652BB2"/>
    <w:rsid w:val="00654E32"/>
    <w:rsid w:val="00657525"/>
    <w:rsid w:val="00660167"/>
    <w:rsid w:val="00662D14"/>
    <w:rsid w:val="00670856"/>
    <w:rsid w:val="00672E30"/>
    <w:rsid w:val="00684EB1"/>
    <w:rsid w:val="00694137"/>
    <w:rsid w:val="006A1232"/>
    <w:rsid w:val="006A3C97"/>
    <w:rsid w:val="006A7708"/>
    <w:rsid w:val="006C152D"/>
    <w:rsid w:val="006C1A15"/>
    <w:rsid w:val="006C206C"/>
    <w:rsid w:val="006C3C72"/>
    <w:rsid w:val="006C51C9"/>
    <w:rsid w:val="006C7032"/>
    <w:rsid w:val="006C7FCB"/>
    <w:rsid w:val="006D01D6"/>
    <w:rsid w:val="006D1696"/>
    <w:rsid w:val="006D28D9"/>
    <w:rsid w:val="006E7910"/>
    <w:rsid w:val="006F10F4"/>
    <w:rsid w:val="006F1F3A"/>
    <w:rsid w:val="006F2277"/>
    <w:rsid w:val="006F7511"/>
    <w:rsid w:val="007015CF"/>
    <w:rsid w:val="007016E8"/>
    <w:rsid w:val="00703BE8"/>
    <w:rsid w:val="0070467B"/>
    <w:rsid w:val="00712C7B"/>
    <w:rsid w:val="00724A98"/>
    <w:rsid w:val="00735109"/>
    <w:rsid w:val="007444E2"/>
    <w:rsid w:val="007457B2"/>
    <w:rsid w:val="00746F7D"/>
    <w:rsid w:val="007476B9"/>
    <w:rsid w:val="00757363"/>
    <w:rsid w:val="00757B98"/>
    <w:rsid w:val="0077165E"/>
    <w:rsid w:val="007731E7"/>
    <w:rsid w:val="00777337"/>
    <w:rsid w:val="00781580"/>
    <w:rsid w:val="007839F7"/>
    <w:rsid w:val="007A446B"/>
    <w:rsid w:val="007B4A86"/>
    <w:rsid w:val="007B57AD"/>
    <w:rsid w:val="007B7267"/>
    <w:rsid w:val="007C0B35"/>
    <w:rsid w:val="007C193C"/>
    <w:rsid w:val="007C3271"/>
    <w:rsid w:val="007D05CB"/>
    <w:rsid w:val="007D3439"/>
    <w:rsid w:val="007D74D8"/>
    <w:rsid w:val="007F5888"/>
    <w:rsid w:val="00801D5E"/>
    <w:rsid w:val="00804F56"/>
    <w:rsid w:val="00821F6F"/>
    <w:rsid w:val="00825D01"/>
    <w:rsid w:val="008327FF"/>
    <w:rsid w:val="0084337A"/>
    <w:rsid w:val="0084356A"/>
    <w:rsid w:val="00847913"/>
    <w:rsid w:val="00847D9E"/>
    <w:rsid w:val="00850BD7"/>
    <w:rsid w:val="00853127"/>
    <w:rsid w:val="008615C0"/>
    <w:rsid w:val="00861D50"/>
    <w:rsid w:val="00862E46"/>
    <w:rsid w:val="00867621"/>
    <w:rsid w:val="008702E0"/>
    <w:rsid w:val="008712CA"/>
    <w:rsid w:val="0087342C"/>
    <w:rsid w:val="008774F3"/>
    <w:rsid w:val="0088753E"/>
    <w:rsid w:val="00887D9B"/>
    <w:rsid w:val="00892641"/>
    <w:rsid w:val="008A2D16"/>
    <w:rsid w:val="008B0BF8"/>
    <w:rsid w:val="008C0465"/>
    <w:rsid w:val="008C16F1"/>
    <w:rsid w:val="008C370E"/>
    <w:rsid w:val="008C4626"/>
    <w:rsid w:val="008C7CA1"/>
    <w:rsid w:val="008D0C1A"/>
    <w:rsid w:val="008D5337"/>
    <w:rsid w:val="008D53EB"/>
    <w:rsid w:val="008D7DE8"/>
    <w:rsid w:val="008E0E80"/>
    <w:rsid w:val="008E23BF"/>
    <w:rsid w:val="008E6052"/>
    <w:rsid w:val="008F24C3"/>
    <w:rsid w:val="008F47D0"/>
    <w:rsid w:val="008F7767"/>
    <w:rsid w:val="0090146E"/>
    <w:rsid w:val="0090194B"/>
    <w:rsid w:val="0092674B"/>
    <w:rsid w:val="0092799F"/>
    <w:rsid w:val="009306EA"/>
    <w:rsid w:val="00931A40"/>
    <w:rsid w:val="00940C34"/>
    <w:rsid w:val="00941BDD"/>
    <w:rsid w:val="00944B61"/>
    <w:rsid w:val="009463F1"/>
    <w:rsid w:val="00950F2B"/>
    <w:rsid w:val="0095398E"/>
    <w:rsid w:val="009539B8"/>
    <w:rsid w:val="0095454E"/>
    <w:rsid w:val="00965F80"/>
    <w:rsid w:val="0097088B"/>
    <w:rsid w:val="00970DD8"/>
    <w:rsid w:val="00980CF3"/>
    <w:rsid w:val="00984F92"/>
    <w:rsid w:val="00990BD2"/>
    <w:rsid w:val="00990E93"/>
    <w:rsid w:val="009955CE"/>
    <w:rsid w:val="00996219"/>
    <w:rsid w:val="009970D2"/>
    <w:rsid w:val="009A15FE"/>
    <w:rsid w:val="009A7119"/>
    <w:rsid w:val="009A7404"/>
    <w:rsid w:val="009A792D"/>
    <w:rsid w:val="009B4ED2"/>
    <w:rsid w:val="009B64C4"/>
    <w:rsid w:val="009C6DD9"/>
    <w:rsid w:val="009C6F71"/>
    <w:rsid w:val="009C71C5"/>
    <w:rsid w:val="009D0B7F"/>
    <w:rsid w:val="009D0D1C"/>
    <w:rsid w:val="009D7202"/>
    <w:rsid w:val="009D7D09"/>
    <w:rsid w:val="009E017E"/>
    <w:rsid w:val="009E1FF1"/>
    <w:rsid w:val="009E7D69"/>
    <w:rsid w:val="009F18E0"/>
    <w:rsid w:val="009F3049"/>
    <w:rsid w:val="009F6363"/>
    <w:rsid w:val="00A06F0A"/>
    <w:rsid w:val="00A12C04"/>
    <w:rsid w:val="00A14794"/>
    <w:rsid w:val="00A16A6B"/>
    <w:rsid w:val="00A17533"/>
    <w:rsid w:val="00A176C8"/>
    <w:rsid w:val="00A17FD4"/>
    <w:rsid w:val="00A322EE"/>
    <w:rsid w:val="00A3422F"/>
    <w:rsid w:val="00A36AA9"/>
    <w:rsid w:val="00A36DF1"/>
    <w:rsid w:val="00A43A1F"/>
    <w:rsid w:val="00A446EA"/>
    <w:rsid w:val="00A4734D"/>
    <w:rsid w:val="00A620DF"/>
    <w:rsid w:val="00A64109"/>
    <w:rsid w:val="00A768B8"/>
    <w:rsid w:val="00A76AE3"/>
    <w:rsid w:val="00A80CFB"/>
    <w:rsid w:val="00A83FA5"/>
    <w:rsid w:val="00A85D29"/>
    <w:rsid w:val="00A900BE"/>
    <w:rsid w:val="00A91645"/>
    <w:rsid w:val="00A92308"/>
    <w:rsid w:val="00A92D7D"/>
    <w:rsid w:val="00A955E0"/>
    <w:rsid w:val="00AA47C7"/>
    <w:rsid w:val="00AA66F0"/>
    <w:rsid w:val="00AA697C"/>
    <w:rsid w:val="00AA6C7B"/>
    <w:rsid w:val="00AC2B6B"/>
    <w:rsid w:val="00AC3C61"/>
    <w:rsid w:val="00AD17D7"/>
    <w:rsid w:val="00AF6731"/>
    <w:rsid w:val="00B14067"/>
    <w:rsid w:val="00B21BB4"/>
    <w:rsid w:val="00B22705"/>
    <w:rsid w:val="00B22DBE"/>
    <w:rsid w:val="00B30DE7"/>
    <w:rsid w:val="00B32606"/>
    <w:rsid w:val="00B455CF"/>
    <w:rsid w:val="00B465F5"/>
    <w:rsid w:val="00B512AB"/>
    <w:rsid w:val="00B54F28"/>
    <w:rsid w:val="00B64F7A"/>
    <w:rsid w:val="00B65263"/>
    <w:rsid w:val="00B6755C"/>
    <w:rsid w:val="00B7163F"/>
    <w:rsid w:val="00B743F2"/>
    <w:rsid w:val="00B805A9"/>
    <w:rsid w:val="00B81F56"/>
    <w:rsid w:val="00B83783"/>
    <w:rsid w:val="00B83D1B"/>
    <w:rsid w:val="00B9076D"/>
    <w:rsid w:val="00B9119D"/>
    <w:rsid w:val="00B93248"/>
    <w:rsid w:val="00BA008D"/>
    <w:rsid w:val="00BA3F9F"/>
    <w:rsid w:val="00BA475B"/>
    <w:rsid w:val="00BA5EAB"/>
    <w:rsid w:val="00BA7132"/>
    <w:rsid w:val="00BA7AFF"/>
    <w:rsid w:val="00BB2DAC"/>
    <w:rsid w:val="00BB4915"/>
    <w:rsid w:val="00BB4A61"/>
    <w:rsid w:val="00BC1EEB"/>
    <w:rsid w:val="00BC6796"/>
    <w:rsid w:val="00BD0494"/>
    <w:rsid w:val="00BD73C4"/>
    <w:rsid w:val="00BF1680"/>
    <w:rsid w:val="00BF5A3F"/>
    <w:rsid w:val="00BF609B"/>
    <w:rsid w:val="00C00C3F"/>
    <w:rsid w:val="00C00E8C"/>
    <w:rsid w:val="00C0579A"/>
    <w:rsid w:val="00C07861"/>
    <w:rsid w:val="00C07C2E"/>
    <w:rsid w:val="00C12300"/>
    <w:rsid w:val="00C13B0E"/>
    <w:rsid w:val="00C1614E"/>
    <w:rsid w:val="00C179BC"/>
    <w:rsid w:val="00C2514B"/>
    <w:rsid w:val="00C26A8B"/>
    <w:rsid w:val="00C30364"/>
    <w:rsid w:val="00C3480F"/>
    <w:rsid w:val="00C42899"/>
    <w:rsid w:val="00C449F3"/>
    <w:rsid w:val="00C5022A"/>
    <w:rsid w:val="00C54E2C"/>
    <w:rsid w:val="00C5779D"/>
    <w:rsid w:val="00C64C34"/>
    <w:rsid w:val="00C65203"/>
    <w:rsid w:val="00C71ED9"/>
    <w:rsid w:val="00C71FDC"/>
    <w:rsid w:val="00C73E4A"/>
    <w:rsid w:val="00C761E5"/>
    <w:rsid w:val="00C90776"/>
    <w:rsid w:val="00C912CD"/>
    <w:rsid w:val="00C920FF"/>
    <w:rsid w:val="00CA04DB"/>
    <w:rsid w:val="00CA3C72"/>
    <w:rsid w:val="00CA7940"/>
    <w:rsid w:val="00CB004A"/>
    <w:rsid w:val="00CB3CC1"/>
    <w:rsid w:val="00CB4B92"/>
    <w:rsid w:val="00CC5D4C"/>
    <w:rsid w:val="00CD353C"/>
    <w:rsid w:val="00CE26B3"/>
    <w:rsid w:val="00CF1B0E"/>
    <w:rsid w:val="00CF248F"/>
    <w:rsid w:val="00D02A17"/>
    <w:rsid w:val="00D21402"/>
    <w:rsid w:val="00D46E2A"/>
    <w:rsid w:val="00D514D9"/>
    <w:rsid w:val="00D53F96"/>
    <w:rsid w:val="00D56446"/>
    <w:rsid w:val="00D56CB7"/>
    <w:rsid w:val="00D67B44"/>
    <w:rsid w:val="00D67CF0"/>
    <w:rsid w:val="00D7136C"/>
    <w:rsid w:val="00D7144B"/>
    <w:rsid w:val="00D814EE"/>
    <w:rsid w:val="00D81E2E"/>
    <w:rsid w:val="00D82B36"/>
    <w:rsid w:val="00DA32ED"/>
    <w:rsid w:val="00DA4580"/>
    <w:rsid w:val="00DB30CC"/>
    <w:rsid w:val="00DB7529"/>
    <w:rsid w:val="00DB7D71"/>
    <w:rsid w:val="00DD5174"/>
    <w:rsid w:val="00DD5972"/>
    <w:rsid w:val="00DE6DC6"/>
    <w:rsid w:val="00DF0E5A"/>
    <w:rsid w:val="00DF1933"/>
    <w:rsid w:val="00DF4E62"/>
    <w:rsid w:val="00DF56EA"/>
    <w:rsid w:val="00E03A27"/>
    <w:rsid w:val="00E03BA2"/>
    <w:rsid w:val="00E0424B"/>
    <w:rsid w:val="00E067AD"/>
    <w:rsid w:val="00E10834"/>
    <w:rsid w:val="00E1210F"/>
    <w:rsid w:val="00E165D5"/>
    <w:rsid w:val="00E22E11"/>
    <w:rsid w:val="00E257B3"/>
    <w:rsid w:val="00E25D8C"/>
    <w:rsid w:val="00E275AA"/>
    <w:rsid w:val="00E34684"/>
    <w:rsid w:val="00E42A60"/>
    <w:rsid w:val="00E43296"/>
    <w:rsid w:val="00E4464F"/>
    <w:rsid w:val="00E4606E"/>
    <w:rsid w:val="00E46C99"/>
    <w:rsid w:val="00E5114F"/>
    <w:rsid w:val="00E57E4F"/>
    <w:rsid w:val="00E65183"/>
    <w:rsid w:val="00E65830"/>
    <w:rsid w:val="00E7293F"/>
    <w:rsid w:val="00E72E65"/>
    <w:rsid w:val="00E7322C"/>
    <w:rsid w:val="00E76AD4"/>
    <w:rsid w:val="00E90879"/>
    <w:rsid w:val="00E90FBA"/>
    <w:rsid w:val="00E91560"/>
    <w:rsid w:val="00E91603"/>
    <w:rsid w:val="00EA187A"/>
    <w:rsid w:val="00EA2326"/>
    <w:rsid w:val="00EA38D0"/>
    <w:rsid w:val="00EB266C"/>
    <w:rsid w:val="00EB4393"/>
    <w:rsid w:val="00EB6EA0"/>
    <w:rsid w:val="00ED42FC"/>
    <w:rsid w:val="00ED73CF"/>
    <w:rsid w:val="00EE2EBB"/>
    <w:rsid w:val="00EE6B05"/>
    <w:rsid w:val="00EE6E5D"/>
    <w:rsid w:val="00EF3274"/>
    <w:rsid w:val="00EF5AB8"/>
    <w:rsid w:val="00F00B21"/>
    <w:rsid w:val="00F0313C"/>
    <w:rsid w:val="00F0406B"/>
    <w:rsid w:val="00F1321E"/>
    <w:rsid w:val="00F1598F"/>
    <w:rsid w:val="00F21980"/>
    <w:rsid w:val="00F240C7"/>
    <w:rsid w:val="00F26EBE"/>
    <w:rsid w:val="00F30CB2"/>
    <w:rsid w:val="00F32684"/>
    <w:rsid w:val="00F32CF2"/>
    <w:rsid w:val="00F34DD8"/>
    <w:rsid w:val="00F50E44"/>
    <w:rsid w:val="00F56394"/>
    <w:rsid w:val="00F71B65"/>
    <w:rsid w:val="00F755E2"/>
    <w:rsid w:val="00F7584C"/>
    <w:rsid w:val="00F76D8C"/>
    <w:rsid w:val="00F8146F"/>
    <w:rsid w:val="00F87B2F"/>
    <w:rsid w:val="00F90D79"/>
    <w:rsid w:val="00F91E91"/>
    <w:rsid w:val="00F950CD"/>
    <w:rsid w:val="00F961E1"/>
    <w:rsid w:val="00F9789E"/>
    <w:rsid w:val="00F97B3A"/>
    <w:rsid w:val="00FA2E72"/>
    <w:rsid w:val="00FB0D75"/>
    <w:rsid w:val="00FB1B8E"/>
    <w:rsid w:val="00FC43E5"/>
    <w:rsid w:val="00FC58F2"/>
    <w:rsid w:val="00FE14E7"/>
    <w:rsid w:val="00FE20B1"/>
    <w:rsid w:val="00FF0786"/>
    <w:rsid w:val="00FF299A"/>
    <w:rsid w:val="00FF5FA2"/>
    <w:rsid w:val="011A5A14"/>
    <w:rsid w:val="05D56D23"/>
    <w:rsid w:val="06A1404E"/>
    <w:rsid w:val="07BCBAB0"/>
    <w:rsid w:val="09D8E110"/>
    <w:rsid w:val="102EFA37"/>
    <w:rsid w:val="14CD45B9"/>
    <w:rsid w:val="17350E52"/>
    <w:rsid w:val="177E1302"/>
    <w:rsid w:val="192BB02A"/>
    <w:rsid w:val="1AC7808B"/>
    <w:rsid w:val="1D51453E"/>
    <w:rsid w:val="1D81C5D2"/>
    <w:rsid w:val="1E192FE1"/>
    <w:rsid w:val="24575959"/>
    <w:rsid w:val="24F84B9E"/>
    <w:rsid w:val="28234A21"/>
    <w:rsid w:val="28581D6C"/>
    <w:rsid w:val="2C8D505E"/>
    <w:rsid w:val="30CEB447"/>
    <w:rsid w:val="340E0FBE"/>
    <w:rsid w:val="36113B0A"/>
    <w:rsid w:val="3C188A2B"/>
    <w:rsid w:val="3EFD2055"/>
    <w:rsid w:val="3F18B438"/>
    <w:rsid w:val="40C2E9BB"/>
    <w:rsid w:val="42970E48"/>
    <w:rsid w:val="457F5166"/>
    <w:rsid w:val="4772074F"/>
    <w:rsid w:val="4A635328"/>
    <w:rsid w:val="4A6AB238"/>
    <w:rsid w:val="4C93F0BD"/>
    <w:rsid w:val="4EE94592"/>
    <w:rsid w:val="4F13C027"/>
    <w:rsid w:val="4F655298"/>
    <w:rsid w:val="54907766"/>
    <w:rsid w:val="557C4CD3"/>
    <w:rsid w:val="5697C735"/>
    <w:rsid w:val="58FC8D9E"/>
    <w:rsid w:val="5A0A6BC6"/>
    <w:rsid w:val="5C4F9832"/>
    <w:rsid w:val="5DC8440C"/>
    <w:rsid w:val="5ED4F95A"/>
    <w:rsid w:val="5F98D96D"/>
    <w:rsid w:val="60BEFF7A"/>
    <w:rsid w:val="634C73E9"/>
    <w:rsid w:val="64B8BC9A"/>
    <w:rsid w:val="655E9EF9"/>
    <w:rsid w:val="65983F3E"/>
    <w:rsid w:val="6605DD91"/>
    <w:rsid w:val="6713249A"/>
    <w:rsid w:val="6DB7772C"/>
    <w:rsid w:val="738F563A"/>
    <w:rsid w:val="741F7376"/>
    <w:rsid w:val="7650110B"/>
    <w:rsid w:val="781EFF5E"/>
    <w:rsid w:val="791BB020"/>
    <w:rsid w:val="7CF83F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F4B352"/>
  <w15:chartTrackingRefBased/>
  <w15:docId w15:val="{D33FACF4-A05C-4E17-B43F-6B8D362B8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C72"/>
    <w:rPr>
      <w:sz w:val="24"/>
      <w:szCs w:val="24"/>
      <w:lang w:eastAsia="en-US"/>
    </w:rPr>
  </w:style>
  <w:style w:type="paragraph" w:styleId="Heading1">
    <w:name w:val="heading 1"/>
    <w:basedOn w:val="Normal"/>
    <w:next w:val="Normal"/>
    <w:link w:val="Heading1Char"/>
    <w:uiPriority w:val="9"/>
    <w:qFormat/>
    <w:rsid w:val="00207546"/>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0A515B"/>
    <w:pPr>
      <w:keepNext/>
      <w:spacing w:before="240" w:after="60"/>
      <w:outlineLvl w:val="1"/>
    </w:pPr>
    <w:rPr>
      <w:rFonts w:ascii="Arial"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ind w:left="288" w:hanging="288"/>
    </w:pPr>
    <w:rPr>
      <w:rFonts w:ascii="Plantin" w:hAnsi="Plantin"/>
      <w:snapToGrid w:val="0"/>
      <w:sz w:val="28"/>
      <w:szCs w:val="20"/>
    </w:rPr>
  </w:style>
  <w:style w:type="paragraph" w:customStyle="1" w:styleId="MainHeading">
    <w:name w:val="Main Heading"/>
    <w:basedOn w:val="Normal"/>
    <w:pPr>
      <w:keepLines/>
    </w:pPr>
    <w:rPr>
      <w:rFonts w:ascii="Gill Sans MT" w:hAnsi="Gill Sans MT"/>
      <w:b/>
      <w:snapToGrid w:val="0"/>
      <w:sz w:val="30"/>
      <w:szCs w:val="20"/>
    </w:rPr>
  </w:style>
  <w:style w:type="paragraph" w:customStyle="1" w:styleId="DefaultText">
    <w:name w:val="Default Text"/>
    <w:basedOn w:val="Normal"/>
    <w:rPr>
      <w:snapToGrid w:val="0"/>
      <w:szCs w:val="20"/>
    </w:rPr>
  </w:style>
  <w:style w:type="paragraph" w:styleId="BalloonText">
    <w:name w:val="Balloon Text"/>
    <w:basedOn w:val="Normal"/>
    <w:semiHidden/>
    <w:rPr>
      <w:rFonts w:ascii="Tahoma" w:hAnsi="Tahoma" w:cs="LotusWP Type"/>
      <w:sz w:val="16"/>
      <w:szCs w:val="16"/>
    </w:rPr>
  </w:style>
  <w:style w:type="paragraph" w:styleId="BodyTextIndent">
    <w:name w:val="Body Text Indent"/>
    <w:basedOn w:val="Normal"/>
    <w:link w:val="BodyTextIndentChar"/>
    <w:pPr>
      <w:ind w:left="540" w:hanging="540"/>
      <w:jc w:val="both"/>
    </w:pPr>
    <w:rPr>
      <w:rFonts w:ascii="Arial" w:hAnsi="Arial"/>
      <w:sz w:val="26"/>
    </w:rPr>
  </w:style>
  <w:style w:type="character" w:customStyle="1" w:styleId="BodyTextIndentChar">
    <w:name w:val="Body Text Indent Char"/>
    <w:link w:val="BodyTextIndent"/>
    <w:rsid w:val="00AC3C61"/>
    <w:rPr>
      <w:rFonts w:ascii="Arial" w:hAnsi="Arial"/>
      <w:sz w:val="26"/>
      <w:szCs w:val="24"/>
      <w:lang w:eastAsia="en-US"/>
    </w:rPr>
  </w:style>
  <w:style w:type="paragraph" w:styleId="ListParagraph">
    <w:name w:val="List Paragraph"/>
    <w:basedOn w:val="Normal"/>
    <w:uiPriority w:val="34"/>
    <w:qFormat/>
    <w:rsid w:val="00646726"/>
    <w:pPr>
      <w:ind w:left="720"/>
    </w:pPr>
  </w:style>
  <w:style w:type="paragraph" w:styleId="BodyText">
    <w:name w:val="Body Text"/>
    <w:basedOn w:val="Normal"/>
    <w:link w:val="BodyTextChar"/>
    <w:uiPriority w:val="99"/>
    <w:semiHidden/>
    <w:unhideWhenUsed/>
    <w:rsid w:val="000A515B"/>
    <w:pPr>
      <w:spacing w:after="120"/>
    </w:pPr>
  </w:style>
  <w:style w:type="character" w:customStyle="1" w:styleId="BodyTextChar">
    <w:name w:val="Body Text Char"/>
    <w:link w:val="BodyText"/>
    <w:uiPriority w:val="99"/>
    <w:semiHidden/>
    <w:rsid w:val="000A515B"/>
    <w:rPr>
      <w:sz w:val="24"/>
      <w:szCs w:val="24"/>
      <w:lang w:eastAsia="en-US"/>
    </w:rPr>
  </w:style>
  <w:style w:type="character" w:customStyle="1" w:styleId="Heading2Char">
    <w:name w:val="Heading 2 Char"/>
    <w:link w:val="Heading2"/>
    <w:semiHidden/>
    <w:rsid w:val="000A515B"/>
    <w:rPr>
      <w:rFonts w:ascii="Arial" w:hAnsi="Arial" w:cs="Arial"/>
      <w:b/>
      <w:bCs/>
      <w:i/>
      <w:iCs/>
      <w:sz w:val="28"/>
      <w:szCs w:val="28"/>
      <w:lang w:val="en-US" w:eastAsia="en-US"/>
    </w:rPr>
  </w:style>
  <w:style w:type="character" w:customStyle="1" w:styleId="Heading1Char">
    <w:name w:val="Heading 1 Char"/>
    <w:link w:val="Heading1"/>
    <w:uiPriority w:val="9"/>
    <w:rsid w:val="00207546"/>
    <w:rPr>
      <w:rFonts w:ascii="Calibri Light" w:eastAsia="Times New Roman" w:hAnsi="Calibri Light" w:cs="Times New Roman"/>
      <w:b/>
      <w:bCs/>
      <w:kern w:val="32"/>
      <w:sz w:val="32"/>
      <w:szCs w:val="32"/>
      <w:lang w:eastAsia="en-US"/>
    </w:rPr>
  </w:style>
  <w:style w:type="paragraph" w:styleId="NormalWeb">
    <w:name w:val="Normal (Web)"/>
    <w:basedOn w:val="Normal"/>
    <w:uiPriority w:val="99"/>
    <w:unhideWhenUsed/>
    <w:rsid w:val="00BC6796"/>
    <w:pPr>
      <w:spacing w:before="100" w:beforeAutospacing="1" w:after="100" w:afterAutospacing="1"/>
    </w:pPr>
    <w:rPr>
      <w:lang w:eastAsia="en-GB"/>
    </w:rPr>
  </w:style>
  <w:style w:type="paragraph" w:styleId="Header">
    <w:name w:val="header"/>
    <w:basedOn w:val="Normal"/>
    <w:link w:val="HeaderChar"/>
    <w:uiPriority w:val="99"/>
    <w:unhideWhenUsed/>
    <w:rsid w:val="006D01D6"/>
    <w:pPr>
      <w:tabs>
        <w:tab w:val="center" w:pos="4513"/>
        <w:tab w:val="right" w:pos="9026"/>
      </w:tabs>
    </w:pPr>
  </w:style>
  <w:style w:type="character" w:customStyle="1" w:styleId="HeaderChar">
    <w:name w:val="Header Char"/>
    <w:link w:val="Header"/>
    <w:uiPriority w:val="99"/>
    <w:rsid w:val="006D01D6"/>
    <w:rPr>
      <w:sz w:val="24"/>
      <w:szCs w:val="24"/>
      <w:lang w:eastAsia="en-US"/>
    </w:rPr>
  </w:style>
  <w:style w:type="paragraph" w:styleId="Footer">
    <w:name w:val="footer"/>
    <w:basedOn w:val="Normal"/>
    <w:link w:val="FooterChar"/>
    <w:uiPriority w:val="99"/>
    <w:unhideWhenUsed/>
    <w:rsid w:val="006D01D6"/>
    <w:pPr>
      <w:tabs>
        <w:tab w:val="center" w:pos="4513"/>
        <w:tab w:val="right" w:pos="9026"/>
      </w:tabs>
    </w:pPr>
  </w:style>
  <w:style w:type="character" w:customStyle="1" w:styleId="FooterChar">
    <w:name w:val="Footer Char"/>
    <w:link w:val="Footer"/>
    <w:uiPriority w:val="99"/>
    <w:rsid w:val="006D01D6"/>
    <w:rPr>
      <w:sz w:val="24"/>
      <w:szCs w:val="24"/>
      <w:lang w:eastAsia="en-US"/>
    </w:rPr>
  </w:style>
  <w:style w:type="paragraph" w:styleId="BodyText2">
    <w:name w:val="Body Text 2"/>
    <w:basedOn w:val="Normal"/>
    <w:link w:val="BodyText2Char"/>
    <w:uiPriority w:val="99"/>
    <w:semiHidden/>
    <w:unhideWhenUsed/>
    <w:rsid w:val="006D01D6"/>
    <w:pPr>
      <w:spacing w:after="120" w:line="480" w:lineRule="auto"/>
    </w:pPr>
  </w:style>
  <w:style w:type="character" w:customStyle="1" w:styleId="BodyText2Char">
    <w:name w:val="Body Text 2 Char"/>
    <w:link w:val="BodyText2"/>
    <w:uiPriority w:val="99"/>
    <w:semiHidden/>
    <w:rsid w:val="006D01D6"/>
    <w:rPr>
      <w:sz w:val="24"/>
      <w:szCs w:val="24"/>
      <w:lang w:eastAsia="en-US"/>
    </w:rPr>
  </w:style>
  <w:style w:type="paragraph" w:customStyle="1" w:styleId="paragraph">
    <w:name w:val="paragraph"/>
    <w:basedOn w:val="Normal"/>
    <w:rsid w:val="003B505D"/>
    <w:pPr>
      <w:spacing w:before="100" w:beforeAutospacing="1" w:after="100" w:afterAutospacing="1"/>
    </w:pPr>
    <w:rPr>
      <w:lang w:eastAsia="en-GB"/>
    </w:rPr>
  </w:style>
  <w:style w:type="character" w:customStyle="1" w:styleId="normaltextrun">
    <w:name w:val="normaltextrun"/>
    <w:basedOn w:val="DefaultParagraphFont"/>
    <w:rsid w:val="003B505D"/>
  </w:style>
  <w:style w:type="character" w:customStyle="1" w:styleId="eop">
    <w:name w:val="eop"/>
    <w:basedOn w:val="DefaultParagraphFont"/>
    <w:rsid w:val="003B505D"/>
  </w:style>
  <w:style w:type="table" w:styleId="TableGrid">
    <w:name w:val="Table Grid"/>
    <w:basedOn w:val="TableNormal"/>
    <w:uiPriority w:val="59"/>
    <w:rsid w:val="006C7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eastAsia="en-US"/>
    </w:rPr>
  </w:style>
  <w:style w:type="character" w:styleId="CommentReference">
    <w:name w:val="annotation reference"/>
    <w:basedOn w:val="DefaultParagraphFont"/>
    <w:uiPriority w:val="99"/>
    <w:semiHidden/>
    <w:unhideWhenUsed/>
    <w:rPr>
      <w:sz w:val="16"/>
      <w:szCs w:val="16"/>
    </w:rPr>
  </w:style>
  <w:style w:type="character" w:customStyle="1" w:styleId="StyleBodyCalibri11pt">
    <w:name w:val="Style +Body (Calibri) 11 pt"/>
    <w:basedOn w:val="DefaultParagraphFont"/>
    <w:rsid w:val="00CA04DB"/>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185064">
      <w:bodyDiv w:val="1"/>
      <w:marLeft w:val="0"/>
      <w:marRight w:val="0"/>
      <w:marTop w:val="0"/>
      <w:marBottom w:val="0"/>
      <w:divBdr>
        <w:top w:val="none" w:sz="0" w:space="0" w:color="auto"/>
        <w:left w:val="none" w:sz="0" w:space="0" w:color="auto"/>
        <w:bottom w:val="none" w:sz="0" w:space="0" w:color="auto"/>
        <w:right w:val="none" w:sz="0" w:space="0" w:color="auto"/>
      </w:divBdr>
    </w:div>
    <w:div w:id="960108718">
      <w:bodyDiv w:val="1"/>
      <w:marLeft w:val="0"/>
      <w:marRight w:val="0"/>
      <w:marTop w:val="0"/>
      <w:marBottom w:val="0"/>
      <w:divBdr>
        <w:top w:val="none" w:sz="0" w:space="0" w:color="auto"/>
        <w:left w:val="none" w:sz="0" w:space="0" w:color="auto"/>
        <w:bottom w:val="none" w:sz="0" w:space="0" w:color="auto"/>
        <w:right w:val="none" w:sz="0" w:space="0" w:color="auto"/>
      </w:divBdr>
    </w:div>
    <w:div w:id="1020622988">
      <w:bodyDiv w:val="1"/>
      <w:marLeft w:val="0"/>
      <w:marRight w:val="0"/>
      <w:marTop w:val="0"/>
      <w:marBottom w:val="0"/>
      <w:divBdr>
        <w:top w:val="none" w:sz="0" w:space="0" w:color="auto"/>
        <w:left w:val="none" w:sz="0" w:space="0" w:color="auto"/>
        <w:bottom w:val="none" w:sz="0" w:space="0" w:color="auto"/>
        <w:right w:val="none" w:sz="0" w:space="0" w:color="auto"/>
      </w:divBdr>
    </w:div>
    <w:div w:id="1154836439">
      <w:bodyDiv w:val="1"/>
      <w:marLeft w:val="0"/>
      <w:marRight w:val="0"/>
      <w:marTop w:val="0"/>
      <w:marBottom w:val="0"/>
      <w:divBdr>
        <w:top w:val="none" w:sz="0" w:space="0" w:color="auto"/>
        <w:left w:val="none" w:sz="0" w:space="0" w:color="auto"/>
        <w:bottom w:val="none" w:sz="0" w:space="0" w:color="auto"/>
        <w:right w:val="none" w:sz="0" w:space="0" w:color="auto"/>
      </w:divBdr>
      <w:divsChild>
        <w:div w:id="134031932">
          <w:marLeft w:val="0"/>
          <w:marRight w:val="0"/>
          <w:marTop w:val="0"/>
          <w:marBottom w:val="0"/>
          <w:divBdr>
            <w:top w:val="none" w:sz="0" w:space="0" w:color="auto"/>
            <w:left w:val="none" w:sz="0" w:space="0" w:color="auto"/>
            <w:bottom w:val="none" w:sz="0" w:space="0" w:color="auto"/>
            <w:right w:val="none" w:sz="0" w:space="0" w:color="auto"/>
          </w:divBdr>
        </w:div>
        <w:div w:id="227501574">
          <w:marLeft w:val="0"/>
          <w:marRight w:val="0"/>
          <w:marTop w:val="0"/>
          <w:marBottom w:val="0"/>
          <w:divBdr>
            <w:top w:val="none" w:sz="0" w:space="0" w:color="auto"/>
            <w:left w:val="none" w:sz="0" w:space="0" w:color="auto"/>
            <w:bottom w:val="none" w:sz="0" w:space="0" w:color="auto"/>
            <w:right w:val="none" w:sz="0" w:space="0" w:color="auto"/>
          </w:divBdr>
        </w:div>
        <w:div w:id="1346856857">
          <w:marLeft w:val="0"/>
          <w:marRight w:val="0"/>
          <w:marTop w:val="0"/>
          <w:marBottom w:val="0"/>
          <w:divBdr>
            <w:top w:val="none" w:sz="0" w:space="0" w:color="auto"/>
            <w:left w:val="none" w:sz="0" w:space="0" w:color="auto"/>
            <w:bottom w:val="none" w:sz="0" w:space="0" w:color="auto"/>
            <w:right w:val="none" w:sz="0" w:space="0" w:color="auto"/>
          </w:divBdr>
        </w:div>
      </w:divsChild>
    </w:div>
    <w:div w:id="1175612699">
      <w:bodyDiv w:val="1"/>
      <w:marLeft w:val="0"/>
      <w:marRight w:val="0"/>
      <w:marTop w:val="0"/>
      <w:marBottom w:val="0"/>
      <w:divBdr>
        <w:top w:val="none" w:sz="0" w:space="0" w:color="auto"/>
        <w:left w:val="none" w:sz="0" w:space="0" w:color="auto"/>
        <w:bottom w:val="none" w:sz="0" w:space="0" w:color="auto"/>
        <w:right w:val="none" w:sz="0" w:space="0" w:color="auto"/>
      </w:divBdr>
    </w:div>
    <w:div w:id="1306087281">
      <w:bodyDiv w:val="1"/>
      <w:marLeft w:val="0"/>
      <w:marRight w:val="0"/>
      <w:marTop w:val="0"/>
      <w:marBottom w:val="0"/>
      <w:divBdr>
        <w:top w:val="none" w:sz="0" w:space="0" w:color="auto"/>
        <w:left w:val="none" w:sz="0" w:space="0" w:color="auto"/>
        <w:bottom w:val="none" w:sz="0" w:space="0" w:color="auto"/>
        <w:right w:val="none" w:sz="0" w:space="0" w:color="auto"/>
      </w:divBdr>
    </w:div>
    <w:div w:id="1337028742">
      <w:bodyDiv w:val="1"/>
      <w:marLeft w:val="0"/>
      <w:marRight w:val="0"/>
      <w:marTop w:val="0"/>
      <w:marBottom w:val="0"/>
      <w:divBdr>
        <w:top w:val="none" w:sz="0" w:space="0" w:color="auto"/>
        <w:left w:val="none" w:sz="0" w:space="0" w:color="auto"/>
        <w:bottom w:val="none" w:sz="0" w:space="0" w:color="auto"/>
        <w:right w:val="none" w:sz="0" w:space="0" w:color="auto"/>
      </w:divBdr>
    </w:div>
    <w:div w:id="1495416240">
      <w:bodyDiv w:val="1"/>
      <w:marLeft w:val="0"/>
      <w:marRight w:val="0"/>
      <w:marTop w:val="0"/>
      <w:marBottom w:val="0"/>
      <w:divBdr>
        <w:top w:val="none" w:sz="0" w:space="0" w:color="auto"/>
        <w:left w:val="none" w:sz="0" w:space="0" w:color="auto"/>
        <w:bottom w:val="none" w:sz="0" w:space="0" w:color="auto"/>
        <w:right w:val="none" w:sz="0" w:space="0" w:color="auto"/>
      </w:divBdr>
      <w:divsChild>
        <w:div w:id="926578785">
          <w:marLeft w:val="0"/>
          <w:marRight w:val="0"/>
          <w:marTop w:val="0"/>
          <w:marBottom w:val="0"/>
          <w:divBdr>
            <w:top w:val="none" w:sz="0" w:space="0" w:color="auto"/>
            <w:left w:val="none" w:sz="0" w:space="0" w:color="auto"/>
            <w:bottom w:val="none" w:sz="0" w:space="0" w:color="auto"/>
            <w:right w:val="none" w:sz="0" w:space="0" w:color="auto"/>
          </w:divBdr>
        </w:div>
        <w:div w:id="980306076">
          <w:marLeft w:val="0"/>
          <w:marRight w:val="0"/>
          <w:marTop w:val="0"/>
          <w:marBottom w:val="0"/>
          <w:divBdr>
            <w:top w:val="none" w:sz="0" w:space="0" w:color="auto"/>
            <w:left w:val="none" w:sz="0" w:space="0" w:color="auto"/>
            <w:bottom w:val="none" w:sz="0" w:space="0" w:color="auto"/>
            <w:right w:val="none" w:sz="0" w:space="0" w:color="auto"/>
          </w:divBdr>
        </w:div>
      </w:divsChild>
    </w:div>
    <w:div w:id="193169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5dfd5e2-a43d-44b7-b44a-5df97759ea24">
      <Terms xmlns="http://schemas.microsoft.com/office/infopath/2007/PartnerControls"/>
    </lcf76f155ced4ddcb4097134ff3c332f>
    <TaxCatchAll xmlns="0a471ef6-2ae7-47ce-8ef0-cf5f26afca08" xsi:nil="true"/>
    <SharedWithUsers xmlns="0a471ef6-2ae7-47ce-8ef0-cf5f26afca08">
      <UserInfo>
        <DisplayName>Alexia Farmer</DisplayName>
        <AccountId>42</AccountId>
        <AccountType/>
      </UserInfo>
      <UserInfo>
        <DisplayName>Elizabeth Learoyd</DisplayName>
        <AccountId>21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5FDDF276F7EEC4F80779B857608432E" ma:contentTypeVersion="18" ma:contentTypeDescription="Create a new document." ma:contentTypeScope="" ma:versionID="96462e26478e5870ec0c373226b55b0a">
  <xsd:schema xmlns:xsd="http://www.w3.org/2001/XMLSchema" xmlns:xs="http://www.w3.org/2001/XMLSchema" xmlns:p="http://schemas.microsoft.com/office/2006/metadata/properties" xmlns:ns2="0a471ef6-2ae7-47ce-8ef0-cf5f26afca08" xmlns:ns3="c5dfd5e2-a43d-44b7-b44a-5df97759ea24" targetNamespace="http://schemas.microsoft.com/office/2006/metadata/properties" ma:root="true" ma:fieldsID="5a8033d30c6bf22fcb86bae5c404b0bc" ns2:_="" ns3:_="">
    <xsd:import namespace="0a471ef6-2ae7-47ce-8ef0-cf5f26afca08"/>
    <xsd:import namespace="c5dfd5e2-a43d-44b7-b44a-5df97759e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71ef6-2ae7-47ce-8ef0-cf5f26afca0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74203ee-4eb0-4398-83ff-93333e050fc7}" ma:internalName="TaxCatchAll" ma:showField="CatchAllData" ma:web="0a471ef6-2ae7-47ce-8ef0-cf5f26afca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5dfd5e2-a43d-44b7-b44a-5df97759e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7ac9a04-77bb-4522-b09a-be1c860ecc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5F719-A494-4818-997D-A561F09D1FB9}">
  <ds:schemaRefs>
    <ds:schemaRef ds:uri="http://schemas.microsoft.com/office/2006/metadata/properties"/>
    <ds:schemaRef ds:uri="http://schemas.microsoft.com/office/infopath/2007/PartnerControls"/>
    <ds:schemaRef ds:uri="23205dc8-04cb-4c64-b403-c041b5b12956"/>
    <ds:schemaRef ds:uri="499729c7-9c29-4e38-8598-cbdc6b86127a"/>
  </ds:schemaRefs>
</ds:datastoreItem>
</file>

<file path=customXml/itemProps2.xml><?xml version="1.0" encoding="utf-8"?>
<ds:datastoreItem xmlns:ds="http://schemas.openxmlformats.org/officeDocument/2006/customXml" ds:itemID="{588FC6AB-5B05-4E8E-8D11-1949B12CDBA5}">
  <ds:schemaRefs>
    <ds:schemaRef ds:uri="http://schemas.microsoft.com/sharepoint/v3/contenttype/forms"/>
  </ds:schemaRefs>
</ds:datastoreItem>
</file>

<file path=customXml/itemProps3.xml><?xml version="1.0" encoding="utf-8"?>
<ds:datastoreItem xmlns:ds="http://schemas.openxmlformats.org/officeDocument/2006/customXml" ds:itemID="{7C554D29-A132-4489-B7F8-BD428E88B3E1}">
  <ds:schemaRefs>
    <ds:schemaRef ds:uri="http://schemas.openxmlformats.org/officeDocument/2006/bibliography"/>
  </ds:schemaRefs>
</ds:datastoreItem>
</file>

<file path=customXml/itemProps4.xml><?xml version="1.0" encoding="utf-8"?>
<ds:datastoreItem xmlns:ds="http://schemas.openxmlformats.org/officeDocument/2006/customXml" ds:itemID="{FD2378F4-770E-497D-972C-76C74724E9A1}"/>
</file>

<file path=docProps/app.xml><?xml version="1.0" encoding="utf-8"?>
<Properties xmlns="http://schemas.openxmlformats.org/officeDocument/2006/extended-properties" xmlns:vt="http://schemas.openxmlformats.org/officeDocument/2006/docPropsVTypes">
  <Template>Normal</Template>
  <TotalTime>4</TotalTime>
  <Pages>7</Pages>
  <Words>1753</Words>
  <Characters>9994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Job Description</vt:lpstr>
    </vt:vector>
  </TitlesOfParts>
  <Company>Age Concern Cheshire</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dc:title>
  <dc:subject/>
  <dc:creator>Alison Kettlewell</dc:creator>
  <cp:keywords/>
  <cp:lastModifiedBy>Aileen Farrer</cp:lastModifiedBy>
  <cp:revision>3</cp:revision>
  <cp:lastPrinted>2023-08-08T17:40:00Z</cp:lastPrinted>
  <dcterms:created xsi:type="dcterms:W3CDTF">2025-06-26T13:39:00Z</dcterms:created>
  <dcterms:modified xsi:type="dcterms:W3CDTF">2025-07-29T13:48:00Z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nArea">
    <vt:lpwstr/>
  </property>
  <property fmtid="{D5CDD505-2E9C-101B-9397-08002B2CF9AE}" pid="3" name="Contract">
    <vt:lpwstr/>
  </property>
  <property fmtid="{D5CDD505-2E9C-101B-9397-08002B2CF9AE}" pid="4" name="manarea2">
    <vt:lpwstr/>
  </property>
  <property fmtid="{D5CDD505-2E9C-101B-9397-08002B2CF9AE}" pid="5" name="Management Area">
    <vt:lpwstr/>
  </property>
  <property fmtid="{D5CDD505-2E9C-101B-9397-08002B2CF9AE}" pid="6" name="ContentTypeId">
    <vt:lpwstr>0x010100A5FDDF276F7EEC4F80779B857608432E</vt:lpwstr>
  </property>
  <property fmtid="{D5CDD505-2E9C-101B-9397-08002B2CF9AE}" pid="7" name="MediaServiceImageTags">
    <vt:lpwstr/>
  </property>
</Properties>
</file>