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E102A" w14:textId="77777777" w:rsidR="001E20BF" w:rsidRDefault="00ED4029" w:rsidP="00C6794D">
      <w:pPr>
        <w:jc w:val="center"/>
        <w:rPr>
          <w:rFonts w:cstheme="minorHAnsi"/>
          <w:b/>
          <w:bCs/>
          <w:sz w:val="32"/>
          <w:szCs w:val="32"/>
        </w:rPr>
      </w:pPr>
      <w:r w:rsidRPr="00C6794D">
        <w:rPr>
          <w:rFonts w:cstheme="minorHAnsi"/>
          <w:b/>
          <w:bCs/>
          <w:sz w:val="32"/>
          <w:szCs w:val="32"/>
        </w:rPr>
        <w:t xml:space="preserve">Walsall Together Service User Group </w:t>
      </w:r>
    </w:p>
    <w:p w14:paraId="596C5023" w14:textId="08DF1EA9" w:rsidR="009C1CB9" w:rsidRPr="00C6794D" w:rsidRDefault="00ED4029" w:rsidP="00C6794D">
      <w:pPr>
        <w:jc w:val="center"/>
        <w:rPr>
          <w:rFonts w:cstheme="minorHAnsi"/>
          <w:b/>
          <w:bCs/>
          <w:sz w:val="32"/>
          <w:szCs w:val="32"/>
        </w:rPr>
      </w:pPr>
      <w:r w:rsidRPr="00C6794D">
        <w:rPr>
          <w:rFonts w:cstheme="minorHAnsi"/>
          <w:b/>
          <w:bCs/>
          <w:sz w:val="32"/>
          <w:szCs w:val="32"/>
        </w:rPr>
        <w:t>Minutes</w:t>
      </w:r>
      <w:r w:rsidR="001E20BF">
        <w:rPr>
          <w:rFonts w:cstheme="minorHAnsi"/>
          <w:b/>
          <w:bCs/>
          <w:sz w:val="32"/>
          <w:szCs w:val="32"/>
        </w:rPr>
        <w:t xml:space="preserve"> of Meeting held on</w:t>
      </w:r>
    </w:p>
    <w:p w14:paraId="3D34C561" w14:textId="72A7E79F" w:rsidR="00ED4029" w:rsidRDefault="00ED4029" w:rsidP="00C6794D">
      <w:pPr>
        <w:jc w:val="center"/>
        <w:rPr>
          <w:rFonts w:cstheme="minorHAnsi"/>
          <w:b/>
          <w:bCs/>
          <w:sz w:val="32"/>
          <w:szCs w:val="32"/>
        </w:rPr>
      </w:pPr>
      <w:r w:rsidRPr="00C6794D">
        <w:rPr>
          <w:rFonts w:cstheme="minorHAnsi"/>
          <w:b/>
          <w:bCs/>
          <w:sz w:val="32"/>
          <w:szCs w:val="32"/>
        </w:rPr>
        <w:t>15</w:t>
      </w:r>
      <w:r w:rsidRPr="00C6794D">
        <w:rPr>
          <w:rFonts w:cstheme="minorHAnsi"/>
          <w:b/>
          <w:bCs/>
          <w:sz w:val="32"/>
          <w:szCs w:val="32"/>
          <w:vertAlign w:val="superscript"/>
        </w:rPr>
        <w:t>th</w:t>
      </w:r>
      <w:r w:rsidRPr="00C6794D">
        <w:rPr>
          <w:rFonts w:cstheme="minorHAnsi"/>
          <w:b/>
          <w:bCs/>
          <w:sz w:val="32"/>
          <w:szCs w:val="32"/>
        </w:rPr>
        <w:t xml:space="preserve"> June 2021</w:t>
      </w:r>
    </w:p>
    <w:p w14:paraId="2E6DC1BD" w14:textId="688897DF" w:rsidR="001E20BF" w:rsidRPr="002D242B" w:rsidRDefault="001E20BF" w:rsidP="001E20BF">
      <w:pPr>
        <w:rPr>
          <w:rFonts w:cstheme="minorHAnsi"/>
          <w:b/>
          <w:bCs/>
          <w:sz w:val="24"/>
          <w:szCs w:val="24"/>
        </w:rPr>
      </w:pPr>
      <w:r w:rsidRPr="002D242B">
        <w:rPr>
          <w:rFonts w:cstheme="minorHAnsi"/>
          <w:b/>
          <w:bCs/>
          <w:sz w:val="24"/>
          <w:szCs w:val="24"/>
        </w:rPr>
        <w:t>Present:</w:t>
      </w:r>
    </w:p>
    <w:p w14:paraId="67AA8A5F" w14:textId="7C144258" w:rsidR="00D11680" w:rsidRPr="002D242B" w:rsidRDefault="00D11680" w:rsidP="001E20BF">
      <w:pPr>
        <w:rPr>
          <w:rFonts w:cstheme="minorHAnsi"/>
          <w:b/>
          <w:bCs/>
          <w:sz w:val="24"/>
          <w:szCs w:val="24"/>
        </w:rPr>
      </w:pPr>
      <w:r w:rsidRPr="002D242B">
        <w:rPr>
          <w:rFonts w:cstheme="minorHAnsi"/>
          <w:sz w:val="24"/>
          <w:szCs w:val="24"/>
        </w:rPr>
        <w:t xml:space="preserve">Phil Griffin </w:t>
      </w:r>
      <w:r w:rsidRPr="002D242B">
        <w:rPr>
          <w:rFonts w:cstheme="minorHAnsi"/>
          <w:sz w:val="24"/>
          <w:szCs w:val="24"/>
        </w:rPr>
        <w:tab/>
      </w:r>
      <w:r w:rsidRPr="002D242B">
        <w:rPr>
          <w:rFonts w:cstheme="minorHAnsi"/>
          <w:sz w:val="24"/>
          <w:szCs w:val="24"/>
        </w:rPr>
        <w:tab/>
      </w:r>
      <w:r w:rsidR="00ED08C4" w:rsidRPr="002D242B">
        <w:rPr>
          <w:rFonts w:cstheme="minorHAnsi"/>
          <w:sz w:val="24"/>
          <w:szCs w:val="24"/>
        </w:rPr>
        <w:tab/>
      </w:r>
      <w:r w:rsidRPr="002D242B">
        <w:rPr>
          <w:rFonts w:cstheme="minorHAnsi"/>
          <w:sz w:val="24"/>
          <w:szCs w:val="24"/>
        </w:rPr>
        <w:t xml:space="preserve">Walsall </w:t>
      </w:r>
      <w:r w:rsidR="002A7379" w:rsidRPr="002D242B">
        <w:rPr>
          <w:rFonts w:cstheme="minorHAnsi"/>
          <w:sz w:val="24"/>
          <w:szCs w:val="24"/>
        </w:rPr>
        <w:t>Together</w:t>
      </w:r>
      <w:r w:rsidRPr="002D242B">
        <w:rPr>
          <w:rFonts w:cstheme="minorHAnsi"/>
          <w:sz w:val="24"/>
          <w:szCs w:val="24"/>
        </w:rPr>
        <w:t xml:space="preserve"> Service User Group Chair</w:t>
      </w:r>
      <w:r w:rsidR="00CB564E" w:rsidRPr="002D242B">
        <w:rPr>
          <w:rFonts w:cstheme="minorHAnsi"/>
          <w:color w:val="201F1E"/>
          <w:sz w:val="24"/>
          <w:szCs w:val="24"/>
          <w:shd w:val="clear" w:color="auto" w:fill="FFFFFF"/>
        </w:rPr>
        <w:br/>
      </w:r>
      <w:r w:rsidRPr="002D242B">
        <w:rPr>
          <w:rFonts w:cstheme="minorHAnsi"/>
          <w:color w:val="201F1E"/>
          <w:sz w:val="24"/>
          <w:szCs w:val="24"/>
          <w:shd w:val="clear" w:color="auto" w:fill="FFFFFF"/>
        </w:rPr>
        <w:t>Nazima Esscopri</w:t>
      </w:r>
      <w:r w:rsidRPr="002D242B">
        <w:rPr>
          <w:rFonts w:cstheme="minorHAnsi"/>
          <w:color w:val="201F1E"/>
          <w:sz w:val="24"/>
          <w:szCs w:val="24"/>
        </w:rPr>
        <w:tab/>
      </w:r>
      <w:r w:rsidR="00ED08C4" w:rsidRPr="002D242B">
        <w:rPr>
          <w:rFonts w:cstheme="minorHAnsi"/>
          <w:color w:val="201F1E"/>
          <w:sz w:val="24"/>
          <w:szCs w:val="24"/>
        </w:rPr>
        <w:tab/>
      </w:r>
      <w:r w:rsidRPr="002D242B">
        <w:rPr>
          <w:rFonts w:cstheme="minorHAnsi"/>
          <w:color w:val="201F1E"/>
          <w:sz w:val="24"/>
          <w:szCs w:val="24"/>
          <w:shd w:val="clear" w:color="auto" w:fill="FFFFFF"/>
        </w:rPr>
        <w:t>Ethnic Minority Community Development Worker</w:t>
      </w:r>
      <w:r w:rsidR="00CB564E" w:rsidRPr="002D242B">
        <w:rPr>
          <w:rFonts w:cstheme="minorHAnsi"/>
          <w:color w:val="201F1E"/>
          <w:sz w:val="24"/>
          <w:szCs w:val="24"/>
          <w:shd w:val="clear" w:color="auto" w:fill="FFFFFF"/>
        </w:rPr>
        <w:br/>
      </w:r>
      <w:r w:rsidRPr="002D242B">
        <w:rPr>
          <w:rFonts w:cstheme="minorHAnsi"/>
          <w:color w:val="201F1E"/>
          <w:sz w:val="24"/>
          <w:szCs w:val="24"/>
          <w:shd w:val="clear" w:color="auto" w:fill="FFFFFF"/>
        </w:rPr>
        <w:t>Andrew Green</w:t>
      </w:r>
      <w:r w:rsidRPr="002D242B">
        <w:rPr>
          <w:rFonts w:cstheme="minorHAnsi"/>
          <w:color w:val="201F1E"/>
          <w:sz w:val="24"/>
          <w:szCs w:val="24"/>
          <w:shd w:val="clear" w:color="auto" w:fill="FFFFFF"/>
        </w:rPr>
        <w:tab/>
      </w:r>
      <w:r w:rsidR="00ED08C4" w:rsidRPr="002D242B">
        <w:rPr>
          <w:rFonts w:cstheme="minorHAnsi"/>
          <w:color w:val="201F1E"/>
          <w:sz w:val="24"/>
          <w:szCs w:val="24"/>
          <w:shd w:val="clear" w:color="auto" w:fill="FFFFFF"/>
        </w:rPr>
        <w:tab/>
      </w:r>
      <w:r w:rsidR="002D242B">
        <w:rPr>
          <w:rFonts w:cstheme="minorHAnsi"/>
          <w:color w:val="201F1E"/>
          <w:sz w:val="24"/>
          <w:szCs w:val="24"/>
          <w:shd w:val="clear" w:color="auto" w:fill="FFFFFF"/>
        </w:rPr>
        <w:tab/>
      </w:r>
      <w:r w:rsidRPr="002D242B">
        <w:rPr>
          <w:rFonts w:cstheme="minorHAnsi"/>
          <w:color w:val="201F1E"/>
          <w:sz w:val="24"/>
          <w:szCs w:val="24"/>
          <w:shd w:val="clear" w:color="auto" w:fill="FFFFFF"/>
        </w:rPr>
        <w:t>Walsall Service User / Resident</w:t>
      </w:r>
      <w:r w:rsidR="00CB564E" w:rsidRPr="002D242B">
        <w:rPr>
          <w:rFonts w:cstheme="minorHAnsi"/>
          <w:color w:val="201F1E"/>
          <w:sz w:val="24"/>
          <w:szCs w:val="24"/>
          <w:shd w:val="clear" w:color="auto" w:fill="FFFFFF"/>
        </w:rPr>
        <w:br/>
      </w:r>
      <w:r w:rsidRPr="002D242B">
        <w:rPr>
          <w:rFonts w:cstheme="minorHAnsi"/>
          <w:color w:val="201F1E"/>
          <w:sz w:val="24"/>
          <w:szCs w:val="24"/>
          <w:shd w:val="clear" w:color="auto" w:fill="FFFFFF"/>
        </w:rPr>
        <w:t>Emma Van Dun</w:t>
      </w:r>
      <w:r w:rsidRPr="002D242B">
        <w:rPr>
          <w:rFonts w:cstheme="minorHAnsi"/>
          <w:color w:val="201F1E"/>
          <w:sz w:val="24"/>
          <w:szCs w:val="24"/>
          <w:shd w:val="clear" w:color="auto" w:fill="FFFFFF"/>
        </w:rPr>
        <w:tab/>
      </w:r>
      <w:r w:rsidR="00ED08C4" w:rsidRPr="002D242B">
        <w:rPr>
          <w:rFonts w:cstheme="minorHAnsi"/>
          <w:color w:val="201F1E"/>
          <w:sz w:val="24"/>
          <w:szCs w:val="24"/>
          <w:shd w:val="clear" w:color="auto" w:fill="FFFFFF"/>
        </w:rPr>
        <w:tab/>
      </w:r>
      <w:r w:rsidRPr="002D242B">
        <w:rPr>
          <w:rFonts w:cstheme="minorHAnsi"/>
          <w:color w:val="201F1E"/>
          <w:sz w:val="24"/>
          <w:szCs w:val="24"/>
          <w:shd w:val="clear" w:color="auto" w:fill="FFFFFF"/>
        </w:rPr>
        <w:t xml:space="preserve">Senior Healthy Lifestyles </w:t>
      </w:r>
      <w:r w:rsidR="002A7379" w:rsidRPr="002D242B">
        <w:rPr>
          <w:rFonts w:cstheme="minorHAnsi"/>
          <w:color w:val="201F1E"/>
          <w:sz w:val="24"/>
          <w:szCs w:val="24"/>
          <w:shd w:val="clear" w:color="auto" w:fill="FFFFFF"/>
        </w:rPr>
        <w:t>Specialist</w:t>
      </w:r>
      <w:r w:rsidR="00CB564E" w:rsidRPr="002D242B">
        <w:rPr>
          <w:rFonts w:cstheme="minorHAnsi"/>
          <w:color w:val="201F1E"/>
          <w:sz w:val="24"/>
          <w:szCs w:val="24"/>
          <w:shd w:val="clear" w:color="auto" w:fill="FFFFFF"/>
        </w:rPr>
        <w:br/>
      </w:r>
      <w:r w:rsidRPr="002D242B">
        <w:rPr>
          <w:rFonts w:cstheme="minorHAnsi"/>
          <w:color w:val="201F1E"/>
          <w:sz w:val="24"/>
          <w:szCs w:val="24"/>
          <w:shd w:val="clear" w:color="auto" w:fill="FFFFFF"/>
        </w:rPr>
        <w:t>Mandy Poonia</w:t>
      </w:r>
      <w:r w:rsidRPr="002D242B">
        <w:rPr>
          <w:rFonts w:cstheme="minorHAnsi"/>
          <w:color w:val="201F1E"/>
          <w:sz w:val="24"/>
          <w:szCs w:val="24"/>
          <w:shd w:val="clear" w:color="auto" w:fill="FFFFFF"/>
        </w:rPr>
        <w:tab/>
      </w:r>
      <w:r w:rsidR="00ED08C4" w:rsidRPr="002D242B">
        <w:rPr>
          <w:rFonts w:cstheme="minorHAnsi"/>
          <w:color w:val="201F1E"/>
          <w:sz w:val="24"/>
          <w:szCs w:val="24"/>
          <w:shd w:val="clear" w:color="auto" w:fill="FFFFFF"/>
        </w:rPr>
        <w:tab/>
      </w:r>
      <w:r w:rsidR="002D242B">
        <w:rPr>
          <w:rFonts w:cstheme="minorHAnsi"/>
          <w:color w:val="201F1E"/>
          <w:sz w:val="24"/>
          <w:szCs w:val="24"/>
          <w:shd w:val="clear" w:color="auto" w:fill="FFFFFF"/>
        </w:rPr>
        <w:tab/>
      </w:r>
      <w:r w:rsidRPr="002D242B">
        <w:rPr>
          <w:rFonts w:cstheme="minorHAnsi"/>
          <w:color w:val="201F1E"/>
          <w:sz w:val="24"/>
          <w:szCs w:val="24"/>
          <w:shd w:val="clear" w:color="auto" w:fill="FFFFFF"/>
        </w:rPr>
        <w:t>Healthwatch Walsall HAB Chair</w:t>
      </w:r>
      <w:r w:rsidR="00CB564E" w:rsidRPr="002D242B">
        <w:rPr>
          <w:rFonts w:cstheme="minorHAnsi"/>
          <w:color w:val="201F1E"/>
          <w:sz w:val="24"/>
          <w:szCs w:val="24"/>
          <w:shd w:val="clear" w:color="auto" w:fill="FFFFFF"/>
        </w:rPr>
        <w:br/>
      </w:r>
      <w:r w:rsidRPr="002D242B">
        <w:rPr>
          <w:rFonts w:cstheme="minorHAnsi"/>
          <w:color w:val="201F1E"/>
          <w:sz w:val="24"/>
          <w:szCs w:val="24"/>
          <w:shd w:val="clear" w:color="auto" w:fill="FFFFFF"/>
        </w:rPr>
        <w:t>Aileen Farrer</w:t>
      </w:r>
      <w:r w:rsidRPr="002D242B">
        <w:rPr>
          <w:rFonts w:cstheme="minorHAnsi"/>
          <w:color w:val="201F1E"/>
          <w:sz w:val="24"/>
          <w:szCs w:val="24"/>
          <w:shd w:val="clear" w:color="auto" w:fill="FFFFFF"/>
        </w:rPr>
        <w:tab/>
      </w:r>
      <w:r w:rsidRPr="002D242B">
        <w:rPr>
          <w:rFonts w:cstheme="minorHAnsi"/>
          <w:color w:val="201F1E"/>
          <w:sz w:val="24"/>
          <w:szCs w:val="24"/>
          <w:shd w:val="clear" w:color="auto" w:fill="FFFFFF"/>
        </w:rPr>
        <w:tab/>
      </w:r>
      <w:r w:rsidR="00ED08C4" w:rsidRPr="002D242B">
        <w:rPr>
          <w:rFonts w:cstheme="minorHAnsi"/>
          <w:color w:val="201F1E"/>
          <w:sz w:val="24"/>
          <w:szCs w:val="24"/>
          <w:shd w:val="clear" w:color="auto" w:fill="FFFFFF"/>
        </w:rPr>
        <w:tab/>
      </w:r>
      <w:r w:rsidRPr="002D242B">
        <w:rPr>
          <w:rFonts w:cstheme="minorHAnsi"/>
          <w:color w:val="201F1E"/>
          <w:sz w:val="24"/>
          <w:szCs w:val="24"/>
          <w:shd w:val="clear" w:color="auto" w:fill="FFFFFF"/>
        </w:rPr>
        <w:t>Healthwatch Walsall Manager</w:t>
      </w:r>
      <w:r w:rsidR="00CB564E" w:rsidRPr="002D242B">
        <w:rPr>
          <w:rFonts w:cstheme="minorHAnsi"/>
          <w:color w:val="201F1E"/>
          <w:sz w:val="24"/>
          <w:szCs w:val="24"/>
          <w:shd w:val="clear" w:color="auto" w:fill="FFFFFF"/>
        </w:rPr>
        <w:br/>
      </w:r>
      <w:r w:rsidR="00ED08C4" w:rsidRPr="002D242B">
        <w:rPr>
          <w:rFonts w:cstheme="minorHAnsi"/>
          <w:color w:val="201F1E"/>
          <w:sz w:val="24"/>
          <w:szCs w:val="24"/>
          <w:shd w:val="clear" w:color="auto" w:fill="FFFFFF"/>
        </w:rPr>
        <w:t>Steph Cassell Brown</w:t>
      </w:r>
      <w:r w:rsidR="00ED08C4" w:rsidRPr="002D242B">
        <w:rPr>
          <w:rFonts w:cstheme="minorHAnsi"/>
          <w:color w:val="201F1E"/>
          <w:sz w:val="24"/>
          <w:szCs w:val="24"/>
          <w:shd w:val="clear" w:color="auto" w:fill="FFFFFF"/>
        </w:rPr>
        <w:tab/>
      </w:r>
      <w:r w:rsidR="00ED08C4" w:rsidRPr="002D242B">
        <w:rPr>
          <w:rFonts w:cstheme="minorHAnsi"/>
          <w:color w:val="201F1E"/>
          <w:sz w:val="24"/>
          <w:szCs w:val="24"/>
          <w:shd w:val="clear" w:color="auto" w:fill="FFFFFF"/>
        </w:rPr>
        <w:tab/>
        <w:t xml:space="preserve">My Time Active </w:t>
      </w:r>
      <w:r w:rsidR="00CB564E" w:rsidRPr="002D242B">
        <w:rPr>
          <w:rFonts w:cstheme="minorHAnsi"/>
          <w:color w:val="201F1E"/>
          <w:sz w:val="24"/>
          <w:szCs w:val="24"/>
          <w:shd w:val="clear" w:color="auto" w:fill="FFFFFF"/>
        </w:rPr>
        <w:br/>
      </w:r>
      <w:r w:rsidR="00ED08C4" w:rsidRPr="002D242B">
        <w:rPr>
          <w:rFonts w:cstheme="minorHAnsi"/>
          <w:color w:val="201F1E"/>
          <w:sz w:val="24"/>
          <w:szCs w:val="24"/>
          <w:shd w:val="clear" w:color="auto" w:fill="FFFFFF"/>
        </w:rPr>
        <w:t>Shaz Akhtar</w:t>
      </w:r>
      <w:r w:rsidR="00ED08C4" w:rsidRPr="002D242B">
        <w:rPr>
          <w:rFonts w:cstheme="minorHAnsi"/>
          <w:color w:val="201F1E"/>
          <w:sz w:val="24"/>
          <w:szCs w:val="24"/>
          <w:shd w:val="clear" w:color="auto" w:fill="FFFFFF"/>
        </w:rPr>
        <w:tab/>
      </w:r>
      <w:r w:rsidR="00ED08C4" w:rsidRPr="002D242B">
        <w:rPr>
          <w:rFonts w:cstheme="minorHAnsi"/>
          <w:color w:val="201F1E"/>
          <w:sz w:val="24"/>
          <w:szCs w:val="24"/>
          <w:shd w:val="clear" w:color="auto" w:fill="FFFFFF"/>
        </w:rPr>
        <w:tab/>
      </w:r>
      <w:r w:rsidR="00ED08C4" w:rsidRPr="002D242B">
        <w:rPr>
          <w:rFonts w:cstheme="minorHAnsi"/>
          <w:color w:val="201F1E"/>
          <w:sz w:val="24"/>
          <w:szCs w:val="24"/>
          <w:shd w:val="clear" w:color="auto" w:fill="FFFFFF"/>
        </w:rPr>
        <w:tab/>
        <w:t>Transforming Communities Together, Walsall</w:t>
      </w:r>
      <w:r w:rsidR="00CB564E" w:rsidRPr="002D242B">
        <w:rPr>
          <w:rFonts w:cstheme="minorHAnsi"/>
          <w:color w:val="201F1E"/>
          <w:sz w:val="24"/>
          <w:szCs w:val="24"/>
          <w:shd w:val="clear" w:color="auto" w:fill="FFFFFF"/>
        </w:rPr>
        <w:br/>
      </w:r>
      <w:r w:rsidR="00ED08C4" w:rsidRPr="002D242B">
        <w:rPr>
          <w:rFonts w:cstheme="minorHAnsi"/>
          <w:color w:val="201F1E"/>
          <w:sz w:val="24"/>
          <w:szCs w:val="24"/>
          <w:shd w:val="clear" w:color="auto" w:fill="FFFFFF"/>
        </w:rPr>
        <w:t>Paul Higgitt</w:t>
      </w:r>
      <w:r w:rsidR="00ED08C4" w:rsidRPr="002D242B">
        <w:rPr>
          <w:rFonts w:cstheme="minorHAnsi"/>
          <w:color w:val="201F1E"/>
          <w:sz w:val="24"/>
          <w:szCs w:val="24"/>
          <w:shd w:val="clear" w:color="auto" w:fill="FFFFFF"/>
        </w:rPr>
        <w:tab/>
      </w:r>
      <w:r w:rsidR="00ED08C4" w:rsidRPr="002D242B">
        <w:rPr>
          <w:rFonts w:cstheme="minorHAnsi"/>
          <w:color w:val="201F1E"/>
          <w:sz w:val="24"/>
          <w:szCs w:val="24"/>
          <w:shd w:val="clear" w:color="auto" w:fill="FFFFFF"/>
        </w:rPr>
        <w:tab/>
      </w:r>
      <w:r w:rsidR="00ED08C4" w:rsidRPr="002D242B">
        <w:rPr>
          <w:rFonts w:cstheme="minorHAnsi"/>
          <w:color w:val="201F1E"/>
          <w:sz w:val="24"/>
          <w:szCs w:val="24"/>
          <w:shd w:val="clear" w:color="auto" w:fill="FFFFFF"/>
        </w:rPr>
        <w:tab/>
        <w:t xml:space="preserve">Senior Engagement Lead, Healthwatch Walsall </w:t>
      </w:r>
      <w:r w:rsidR="00CB564E" w:rsidRPr="002D242B">
        <w:rPr>
          <w:rFonts w:cstheme="minorHAnsi"/>
          <w:color w:val="201F1E"/>
          <w:sz w:val="24"/>
          <w:szCs w:val="24"/>
          <w:shd w:val="clear" w:color="auto" w:fill="FFFFFF"/>
        </w:rPr>
        <w:br/>
      </w:r>
      <w:r w:rsidR="00ED08C4" w:rsidRPr="002D242B">
        <w:rPr>
          <w:rFonts w:cstheme="minorHAnsi"/>
          <w:color w:val="201F1E"/>
          <w:sz w:val="24"/>
          <w:szCs w:val="24"/>
          <w:shd w:val="clear" w:color="auto" w:fill="FFFFFF"/>
        </w:rPr>
        <w:t>Teresa Tunnel</w:t>
      </w:r>
      <w:r w:rsidR="00ED08C4" w:rsidRPr="002D242B">
        <w:rPr>
          <w:rFonts w:cstheme="minorHAnsi"/>
          <w:color w:val="201F1E"/>
          <w:sz w:val="24"/>
          <w:szCs w:val="24"/>
          <w:shd w:val="clear" w:color="auto" w:fill="FFFFFF"/>
        </w:rPr>
        <w:tab/>
      </w:r>
      <w:r w:rsidR="00ED08C4" w:rsidRPr="002D242B">
        <w:rPr>
          <w:rFonts w:cstheme="minorHAnsi"/>
          <w:color w:val="201F1E"/>
          <w:sz w:val="24"/>
          <w:szCs w:val="24"/>
          <w:shd w:val="clear" w:color="auto" w:fill="FFFFFF"/>
        </w:rPr>
        <w:tab/>
      </w:r>
      <w:r w:rsidR="002D242B">
        <w:rPr>
          <w:rFonts w:cstheme="minorHAnsi"/>
          <w:color w:val="201F1E"/>
          <w:sz w:val="24"/>
          <w:szCs w:val="24"/>
          <w:shd w:val="clear" w:color="auto" w:fill="FFFFFF"/>
        </w:rPr>
        <w:tab/>
      </w:r>
      <w:r w:rsidR="00ED08C4" w:rsidRPr="002D242B">
        <w:rPr>
          <w:rFonts w:cstheme="minorHAnsi"/>
          <w:color w:val="201F1E"/>
          <w:sz w:val="24"/>
          <w:szCs w:val="24"/>
          <w:shd w:val="clear" w:color="auto" w:fill="FFFFFF"/>
        </w:rPr>
        <w:t>FACE Walsall</w:t>
      </w:r>
      <w:r w:rsidR="00CB564E" w:rsidRPr="002D242B">
        <w:rPr>
          <w:rFonts w:cstheme="minorHAnsi"/>
          <w:color w:val="201F1E"/>
          <w:sz w:val="24"/>
          <w:szCs w:val="24"/>
          <w:shd w:val="clear" w:color="auto" w:fill="FFFFFF"/>
        </w:rPr>
        <w:br/>
      </w:r>
      <w:r w:rsidR="00ED08C4" w:rsidRPr="002D242B">
        <w:rPr>
          <w:rFonts w:cstheme="minorHAnsi"/>
          <w:color w:val="201F1E"/>
          <w:sz w:val="24"/>
          <w:szCs w:val="24"/>
          <w:shd w:val="clear" w:color="auto" w:fill="FFFFFF"/>
        </w:rPr>
        <w:t>Sharon Felton</w:t>
      </w:r>
      <w:r w:rsidR="00ED08C4" w:rsidRPr="002D242B">
        <w:rPr>
          <w:rFonts w:cstheme="minorHAnsi"/>
          <w:color w:val="201F1E"/>
          <w:sz w:val="24"/>
          <w:szCs w:val="24"/>
          <w:shd w:val="clear" w:color="auto" w:fill="FFFFFF"/>
        </w:rPr>
        <w:tab/>
      </w:r>
      <w:r w:rsidR="00ED08C4" w:rsidRPr="002D242B">
        <w:rPr>
          <w:rFonts w:cstheme="minorHAnsi"/>
          <w:color w:val="201F1E"/>
          <w:sz w:val="24"/>
          <w:szCs w:val="24"/>
          <w:shd w:val="clear" w:color="auto" w:fill="FFFFFF"/>
        </w:rPr>
        <w:tab/>
      </w:r>
      <w:r w:rsidR="002D242B">
        <w:rPr>
          <w:rFonts w:cstheme="minorHAnsi"/>
          <w:color w:val="201F1E"/>
          <w:sz w:val="24"/>
          <w:szCs w:val="24"/>
          <w:shd w:val="clear" w:color="auto" w:fill="FFFFFF"/>
        </w:rPr>
        <w:tab/>
      </w:r>
      <w:r w:rsidR="00ED08C4" w:rsidRPr="002D242B">
        <w:rPr>
          <w:rFonts w:cstheme="minorHAnsi"/>
          <w:color w:val="201F1E"/>
          <w:sz w:val="24"/>
          <w:szCs w:val="24"/>
          <w:shd w:val="clear" w:color="auto" w:fill="FFFFFF"/>
        </w:rPr>
        <w:t>Darlaston All Active</w:t>
      </w:r>
      <w:r w:rsidR="00CB564E" w:rsidRPr="002D242B">
        <w:rPr>
          <w:rFonts w:cstheme="minorHAnsi"/>
          <w:color w:val="201F1E"/>
          <w:sz w:val="24"/>
          <w:szCs w:val="24"/>
          <w:shd w:val="clear" w:color="auto" w:fill="FFFFFF"/>
        </w:rPr>
        <w:br/>
      </w:r>
      <w:r w:rsidR="00C27DEA" w:rsidRPr="002D242B">
        <w:rPr>
          <w:rFonts w:cstheme="minorHAnsi"/>
          <w:color w:val="201F1E"/>
          <w:sz w:val="24"/>
          <w:szCs w:val="24"/>
          <w:shd w:val="clear" w:color="auto" w:fill="FFFFFF"/>
        </w:rPr>
        <w:t>Lynn Gamble</w:t>
      </w:r>
      <w:r w:rsidR="00C27DEA" w:rsidRPr="002D242B">
        <w:rPr>
          <w:rFonts w:cstheme="minorHAnsi"/>
          <w:color w:val="201F1E"/>
          <w:sz w:val="24"/>
          <w:szCs w:val="24"/>
          <w:shd w:val="clear" w:color="auto" w:fill="FFFFFF"/>
        </w:rPr>
        <w:tab/>
      </w:r>
      <w:r w:rsidR="00C27DEA" w:rsidRPr="002D242B">
        <w:rPr>
          <w:rFonts w:cstheme="minorHAnsi"/>
          <w:color w:val="201F1E"/>
          <w:sz w:val="24"/>
          <w:szCs w:val="24"/>
          <w:shd w:val="clear" w:color="auto" w:fill="FFFFFF"/>
        </w:rPr>
        <w:tab/>
      </w:r>
      <w:r w:rsidR="00C27DEA" w:rsidRPr="002D242B">
        <w:rPr>
          <w:rFonts w:cstheme="minorHAnsi"/>
          <w:color w:val="201F1E"/>
          <w:sz w:val="24"/>
          <w:szCs w:val="24"/>
          <w:shd w:val="clear" w:color="auto" w:fill="FFFFFF"/>
        </w:rPr>
        <w:tab/>
        <w:t>Walsall Resident</w:t>
      </w:r>
    </w:p>
    <w:p w14:paraId="389790C7" w14:textId="0A37030D" w:rsidR="001E20BF" w:rsidRPr="002D242B" w:rsidRDefault="001E20BF" w:rsidP="001E20BF">
      <w:pPr>
        <w:rPr>
          <w:rFonts w:cstheme="minorHAnsi"/>
          <w:b/>
          <w:bCs/>
          <w:sz w:val="24"/>
          <w:szCs w:val="24"/>
        </w:rPr>
      </w:pPr>
      <w:r w:rsidRPr="002D242B">
        <w:rPr>
          <w:rFonts w:cstheme="minorHAnsi"/>
          <w:b/>
          <w:bCs/>
          <w:sz w:val="24"/>
          <w:szCs w:val="24"/>
        </w:rPr>
        <w:t>In attendance</w:t>
      </w:r>
    </w:p>
    <w:p w14:paraId="7B7CC6B6" w14:textId="24228091" w:rsidR="00ED08C4" w:rsidRPr="002D242B" w:rsidRDefault="00ED08C4" w:rsidP="001E20BF">
      <w:pPr>
        <w:rPr>
          <w:rFonts w:cstheme="minorHAnsi"/>
          <w:b/>
          <w:bCs/>
          <w:sz w:val="24"/>
          <w:szCs w:val="24"/>
        </w:rPr>
      </w:pPr>
      <w:r w:rsidRPr="002D242B">
        <w:rPr>
          <w:rFonts w:cstheme="minorHAnsi"/>
          <w:color w:val="201F1E"/>
          <w:sz w:val="24"/>
          <w:szCs w:val="24"/>
          <w:shd w:val="clear" w:color="auto" w:fill="FFFFFF"/>
        </w:rPr>
        <w:t>Michelle Beddow</w:t>
      </w:r>
      <w:r w:rsidRPr="002D242B">
        <w:rPr>
          <w:rFonts w:cstheme="minorHAnsi"/>
          <w:color w:val="201F1E"/>
          <w:sz w:val="24"/>
          <w:szCs w:val="24"/>
          <w:shd w:val="clear" w:color="auto" w:fill="FFFFFF"/>
        </w:rPr>
        <w:tab/>
      </w:r>
      <w:r w:rsidRPr="002D242B">
        <w:rPr>
          <w:rFonts w:cstheme="minorHAnsi"/>
          <w:color w:val="201F1E"/>
          <w:sz w:val="24"/>
          <w:szCs w:val="24"/>
          <w:shd w:val="clear" w:color="auto" w:fill="FFFFFF"/>
        </w:rPr>
        <w:tab/>
        <w:t>Communications Lead for Walsall Together</w:t>
      </w:r>
      <w:r w:rsidR="00CB564E" w:rsidRPr="002D242B">
        <w:rPr>
          <w:rFonts w:cstheme="minorHAnsi"/>
          <w:sz w:val="24"/>
          <w:szCs w:val="24"/>
        </w:rPr>
        <w:br/>
      </w:r>
      <w:r w:rsidRPr="002D242B">
        <w:rPr>
          <w:rFonts w:cstheme="minorHAnsi"/>
          <w:sz w:val="24"/>
          <w:szCs w:val="24"/>
        </w:rPr>
        <w:t xml:space="preserve">Rachel Barber </w:t>
      </w:r>
      <w:r w:rsidRPr="002D242B">
        <w:rPr>
          <w:rFonts w:cstheme="minorHAnsi"/>
          <w:sz w:val="24"/>
          <w:szCs w:val="24"/>
        </w:rPr>
        <w:tab/>
      </w:r>
      <w:r w:rsidRPr="002D242B">
        <w:rPr>
          <w:rFonts w:cstheme="minorHAnsi"/>
          <w:sz w:val="24"/>
          <w:szCs w:val="24"/>
        </w:rPr>
        <w:tab/>
      </w:r>
      <w:r w:rsidR="002D242B">
        <w:rPr>
          <w:rFonts w:cstheme="minorHAnsi"/>
          <w:sz w:val="24"/>
          <w:szCs w:val="24"/>
        </w:rPr>
        <w:tab/>
      </w:r>
      <w:r w:rsidRPr="002D242B">
        <w:rPr>
          <w:rFonts w:cstheme="minorHAnsi"/>
          <w:sz w:val="24"/>
          <w:szCs w:val="24"/>
        </w:rPr>
        <w:t>Blackcountry CCG, Lay Member</w:t>
      </w:r>
      <w:r w:rsidR="00CB564E" w:rsidRPr="002D242B">
        <w:rPr>
          <w:rFonts w:cstheme="minorHAnsi"/>
          <w:color w:val="201F1E"/>
          <w:sz w:val="24"/>
          <w:szCs w:val="24"/>
          <w:shd w:val="clear" w:color="auto" w:fill="FFFFFF"/>
        </w:rPr>
        <w:br/>
      </w:r>
      <w:r w:rsidRPr="002D242B">
        <w:rPr>
          <w:rFonts w:cstheme="minorHAnsi"/>
          <w:color w:val="201F1E"/>
          <w:sz w:val="24"/>
          <w:szCs w:val="24"/>
          <w:shd w:val="clear" w:color="auto" w:fill="FFFFFF"/>
        </w:rPr>
        <w:t>Donna Chaloner</w:t>
      </w:r>
      <w:r w:rsidRPr="002D242B">
        <w:rPr>
          <w:rFonts w:cstheme="minorHAnsi"/>
          <w:color w:val="201F1E"/>
          <w:sz w:val="24"/>
          <w:szCs w:val="24"/>
          <w:shd w:val="clear" w:color="auto" w:fill="FFFFFF"/>
        </w:rPr>
        <w:tab/>
      </w:r>
      <w:r w:rsidRPr="002D242B">
        <w:rPr>
          <w:rFonts w:cstheme="minorHAnsi"/>
          <w:color w:val="201F1E"/>
          <w:sz w:val="24"/>
          <w:szCs w:val="24"/>
          <w:shd w:val="clear" w:color="auto" w:fill="FFFFFF"/>
        </w:rPr>
        <w:tab/>
        <w:t>Community Diabetes Lead</w:t>
      </w:r>
      <w:r w:rsidR="00CB564E" w:rsidRPr="002D242B">
        <w:rPr>
          <w:rFonts w:cstheme="minorHAnsi"/>
          <w:color w:val="201F1E"/>
          <w:sz w:val="24"/>
          <w:szCs w:val="24"/>
          <w:shd w:val="clear" w:color="auto" w:fill="FFFFFF"/>
        </w:rPr>
        <w:br/>
      </w:r>
      <w:r w:rsidRPr="002D242B">
        <w:rPr>
          <w:rFonts w:cstheme="minorHAnsi"/>
          <w:color w:val="201F1E"/>
          <w:sz w:val="24"/>
          <w:szCs w:val="24"/>
          <w:shd w:val="clear" w:color="auto" w:fill="FFFFFF"/>
        </w:rPr>
        <w:t>Michelle McManus</w:t>
      </w:r>
      <w:r w:rsidRPr="002D242B">
        <w:rPr>
          <w:rFonts w:cstheme="minorHAnsi"/>
          <w:color w:val="201F1E"/>
          <w:sz w:val="24"/>
          <w:szCs w:val="24"/>
          <w:shd w:val="clear" w:color="auto" w:fill="FFFFFF"/>
        </w:rPr>
        <w:tab/>
      </w:r>
      <w:r w:rsidRPr="002D242B">
        <w:rPr>
          <w:rFonts w:cstheme="minorHAnsi"/>
          <w:color w:val="201F1E"/>
          <w:sz w:val="24"/>
          <w:szCs w:val="24"/>
          <w:shd w:val="clear" w:color="auto" w:fill="FFFFFF"/>
        </w:rPr>
        <w:tab/>
        <w:t xml:space="preserve">Acting Head of </w:t>
      </w:r>
      <w:r w:rsidR="002A7379" w:rsidRPr="002D242B">
        <w:rPr>
          <w:rFonts w:cstheme="minorHAnsi"/>
          <w:color w:val="201F1E"/>
          <w:sz w:val="24"/>
          <w:szCs w:val="24"/>
          <w:shd w:val="clear" w:color="auto" w:fill="FFFFFF"/>
        </w:rPr>
        <w:t>Transformation</w:t>
      </w:r>
      <w:r w:rsidRPr="002D242B">
        <w:rPr>
          <w:rFonts w:cstheme="minorHAnsi"/>
          <w:color w:val="201F1E"/>
          <w:sz w:val="24"/>
          <w:szCs w:val="24"/>
          <w:shd w:val="clear" w:color="auto" w:fill="FFFFFF"/>
        </w:rPr>
        <w:t>, Walsall Together</w:t>
      </w:r>
    </w:p>
    <w:p w14:paraId="0BB7B679" w14:textId="358F1101" w:rsidR="001E20BF" w:rsidRPr="002D242B" w:rsidRDefault="001E20BF" w:rsidP="001E20BF">
      <w:pPr>
        <w:rPr>
          <w:rFonts w:cstheme="minorHAnsi"/>
          <w:b/>
          <w:bCs/>
          <w:sz w:val="24"/>
          <w:szCs w:val="24"/>
        </w:rPr>
      </w:pPr>
      <w:r w:rsidRPr="002D242B">
        <w:rPr>
          <w:rFonts w:cstheme="minorHAnsi"/>
          <w:b/>
          <w:bCs/>
          <w:sz w:val="24"/>
          <w:szCs w:val="24"/>
        </w:rPr>
        <w:t>Apologies</w:t>
      </w:r>
    </w:p>
    <w:p w14:paraId="65A8465D" w14:textId="769245C2" w:rsidR="00CB564E" w:rsidRPr="00155E05" w:rsidRDefault="00C27DEA" w:rsidP="001E20BF">
      <w:pPr>
        <w:rPr>
          <w:rFonts w:cstheme="minorHAnsi"/>
          <w:sz w:val="24"/>
          <w:szCs w:val="24"/>
        </w:rPr>
      </w:pPr>
      <w:r w:rsidRPr="002D242B">
        <w:rPr>
          <w:rFonts w:cstheme="minorHAnsi"/>
          <w:sz w:val="24"/>
          <w:szCs w:val="24"/>
        </w:rPr>
        <w:t>Kim Green</w:t>
      </w:r>
      <w:r w:rsidRPr="002D242B">
        <w:rPr>
          <w:rFonts w:cstheme="minorHAnsi"/>
          <w:sz w:val="24"/>
          <w:szCs w:val="24"/>
        </w:rPr>
        <w:tab/>
      </w:r>
      <w:r w:rsidRPr="002D242B">
        <w:rPr>
          <w:rFonts w:cstheme="minorHAnsi"/>
          <w:sz w:val="24"/>
          <w:szCs w:val="24"/>
        </w:rPr>
        <w:tab/>
      </w:r>
      <w:r w:rsidRPr="002D242B">
        <w:rPr>
          <w:rFonts w:cstheme="minorHAnsi"/>
          <w:sz w:val="24"/>
          <w:szCs w:val="24"/>
        </w:rPr>
        <w:tab/>
        <w:t>Service User, Walsall Resident</w:t>
      </w:r>
      <w:r w:rsidR="00CB564E" w:rsidRPr="002D242B">
        <w:rPr>
          <w:rFonts w:cstheme="minorHAnsi"/>
          <w:sz w:val="24"/>
          <w:szCs w:val="24"/>
        </w:rPr>
        <w:br/>
      </w:r>
      <w:r w:rsidRPr="002D242B">
        <w:rPr>
          <w:rFonts w:cstheme="minorHAnsi"/>
          <w:sz w:val="24"/>
          <w:szCs w:val="24"/>
        </w:rPr>
        <w:t xml:space="preserve">Agnes </w:t>
      </w:r>
      <w:r w:rsidR="002A7379" w:rsidRPr="002D242B">
        <w:rPr>
          <w:rFonts w:cstheme="minorHAnsi"/>
          <w:sz w:val="24"/>
          <w:szCs w:val="24"/>
        </w:rPr>
        <w:t>Wallwork</w:t>
      </w:r>
      <w:r w:rsidR="002A7379" w:rsidRPr="002D242B">
        <w:rPr>
          <w:rFonts w:cstheme="minorHAnsi"/>
          <w:sz w:val="24"/>
          <w:szCs w:val="24"/>
        </w:rPr>
        <w:tab/>
      </w:r>
      <w:r w:rsidR="002A7379" w:rsidRPr="002D242B">
        <w:rPr>
          <w:rFonts w:cstheme="minorHAnsi"/>
          <w:sz w:val="24"/>
          <w:szCs w:val="24"/>
        </w:rPr>
        <w:tab/>
        <w:t xml:space="preserve">Expert by Experience, Walsall Resident </w:t>
      </w:r>
      <w:r w:rsidR="00CB564E" w:rsidRPr="002D242B">
        <w:rPr>
          <w:rFonts w:cstheme="minorHAnsi"/>
          <w:sz w:val="24"/>
          <w:szCs w:val="24"/>
        </w:rPr>
        <w:br/>
      </w:r>
      <w:r w:rsidR="002A7379" w:rsidRPr="002D242B">
        <w:rPr>
          <w:rFonts w:cstheme="minorHAnsi"/>
          <w:sz w:val="24"/>
          <w:szCs w:val="24"/>
        </w:rPr>
        <w:t>Sharon Powers</w:t>
      </w:r>
      <w:r w:rsidR="002A7379" w:rsidRPr="002D242B">
        <w:rPr>
          <w:rFonts w:cstheme="minorHAnsi"/>
          <w:sz w:val="24"/>
          <w:szCs w:val="24"/>
        </w:rPr>
        <w:tab/>
      </w:r>
      <w:r w:rsidR="002A7379" w:rsidRPr="002D242B">
        <w:rPr>
          <w:rFonts w:cstheme="minorHAnsi"/>
          <w:sz w:val="24"/>
          <w:szCs w:val="24"/>
        </w:rPr>
        <w:tab/>
        <w:t>Service User, Walsall Resident</w:t>
      </w:r>
      <w:r w:rsidR="00CB564E" w:rsidRPr="002D242B">
        <w:rPr>
          <w:rFonts w:cstheme="minorHAnsi"/>
          <w:sz w:val="24"/>
          <w:szCs w:val="24"/>
        </w:rPr>
        <w:br/>
      </w:r>
      <w:r w:rsidR="002A7379" w:rsidRPr="002D242B">
        <w:rPr>
          <w:rFonts w:cstheme="minorHAnsi"/>
          <w:sz w:val="24"/>
          <w:szCs w:val="24"/>
        </w:rPr>
        <w:t>Sarah Taylor</w:t>
      </w:r>
      <w:r w:rsidR="002A7379" w:rsidRPr="002D242B">
        <w:rPr>
          <w:rFonts w:cstheme="minorHAnsi"/>
          <w:sz w:val="24"/>
          <w:szCs w:val="24"/>
        </w:rPr>
        <w:tab/>
      </w:r>
      <w:r w:rsidR="002A7379" w:rsidRPr="002D242B">
        <w:rPr>
          <w:rFonts w:cstheme="minorHAnsi"/>
          <w:sz w:val="24"/>
          <w:szCs w:val="24"/>
        </w:rPr>
        <w:tab/>
      </w:r>
      <w:r w:rsidR="002A7379" w:rsidRPr="002D242B">
        <w:rPr>
          <w:rFonts w:cstheme="minorHAnsi"/>
          <w:sz w:val="24"/>
          <w:szCs w:val="24"/>
        </w:rPr>
        <w:tab/>
        <w:t>One Walsall</w:t>
      </w:r>
      <w:r w:rsidR="00CB564E" w:rsidRPr="002D242B">
        <w:rPr>
          <w:rFonts w:cstheme="minorHAnsi"/>
          <w:sz w:val="24"/>
          <w:szCs w:val="24"/>
        </w:rPr>
        <w:br/>
      </w:r>
      <w:r w:rsidR="002A7379" w:rsidRPr="002D242B">
        <w:rPr>
          <w:rFonts w:cstheme="minorHAnsi"/>
          <w:sz w:val="24"/>
          <w:szCs w:val="24"/>
        </w:rPr>
        <w:t>Janet Davies</w:t>
      </w:r>
      <w:r w:rsidR="002A7379" w:rsidRPr="002D242B">
        <w:rPr>
          <w:rFonts w:cstheme="minorHAnsi"/>
          <w:sz w:val="24"/>
          <w:szCs w:val="24"/>
        </w:rPr>
        <w:tab/>
      </w:r>
      <w:r w:rsidR="002A7379" w:rsidRPr="002D242B">
        <w:rPr>
          <w:rFonts w:cstheme="minorHAnsi"/>
          <w:sz w:val="24"/>
          <w:szCs w:val="24"/>
        </w:rPr>
        <w:tab/>
      </w:r>
      <w:r w:rsidR="002A7379" w:rsidRPr="002D242B">
        <w:rPr>
          <w:rFonts w:cstheme="minorHAnsi"/>
          <w:sz w:val="24"/>
          <w:szCs w:val="24"/>
        </w:rPr>
        <w:tab/>
        <w:t>Brownhills Community Association</w:t>
      </w:r>
      <w:r w:rsidR="00CB564E" w:rsidRPr="002D242B">
        <w:rPr>
          <w:rFonts w:cstheme="minorHAnsi"/>
          <w:sz w:val="24"/>
          <w:szCs w:val="24"/>
        </w:rPr>
        <w:br/>
      </w:r>
      <w:r w:rsidR="002A7379" w:rsidRPr="002D242B">
        <w:rPr>
          <w:rFonts w:cstheme="minorHAnsi"/>
          <w:sz w:val="24"/>
          <w:szCs w:val="24"/>
        </w:rPr>
        <w:t>Phil Ellet</w:t>
      </w:r>
      <w:r w:rsidR="002A7379" w:rsidRPr="002D242B">
        <w:rPr>
          <w:rFonts w:cstheme="minorHAnsi"/>
          <w:sz w:val="24"/>
          <w:szCs w:val="24"/>
        </w:rPr>
        <w:tab/>
      </w:r>
      <w:r w:rsidR="002A7379" w:rsidRPr="002D242B">
        <w:rPr>
          <w:rFonts w:cstheme="minorHAnsi"/>
          <w:sz w:val="24"/>
          <w:szCs w:val="24"/>
        </w:rPr>
        <w:tab/>
      </w:r>
      <w:r w:rsidR="002A7379" w:rsidRPr="002D242B">
        <w:rPr>
          <w:rFonts w:cstheme="minorHAnsi"/>
          <w:sz w:val="24"/>
          <w:szCs w:val="24"/>
        </w:rPr>
        <w:tab/>
        <w:t>Service User, Walsall Resident</w:t>
      </w:r>
    </w:p>
    <w:p w14:paraId="53627748" w14:textId="60110701" w:rsidR="00E74167" w:rsidRPr="002D242B" w:rsidRDefault="001E20BF">
      <w:pPr>
        <w:rPr>
          <w:rFonts w:cstheme="minorHAnsi"/>
          <w:b/>
          <w:bCs/>
          <w:sz w:val="24"/>
          <w:szCs w:val="24"/>
        </w:rPr>
      </w:pPr>
      <w:r w:rsidRPr="002D242B">
        <w:rPr>
          <w:rFonts w:cstheme="minorHAnsi"/>
          <w:b/>
          <w:bCs/>
          <w:sz w:val="24"/>
          <w:szCs w:val="24"/>
        </w:rPr>
        <w:t xml:space="preserve">Agenda </w:t>
      </w:r>
      <w:r w:rsidR="00CB564E" w:rsidRPr="002D242B">
        <w:rPr>
          <w:rFonts w:cstheme="minorHAnsi"/>
          <w:b/>
          <w:bCs/>
          <w:sz w:val="24"/>
          <w:szCs w:val="24"/>
        </w:rPr>
        <w:t>I</w:t>
      </w:r>
      <w:r w:rsidRPr="002D242B">
        <w:rPr>
          <w:rFonts w:cstheme="minorHAnsi"/>
          <w:b/>
          <w:bCs/>
          <w:sz w:val="24"/>
          <w:szCs w:val="24"/>
        </w:rPr>
        <w:t>tem</w:t>
      </w:r>
      <w:r w:rsidR="00FA7753" w:rsidRPr="002D242B">
        <w:rPr>
          <w:rFonts w:cstheme="minorHAnsi"/>
          <w:b/>
          <w:bCs/>
          <w:sz w:val="24"/>
          <w:szCs w:val="24"/>
        </w:rPr>
        <w:t xml:space="preserve"> </w:t>
      </w:r>
      <w:r w:rsidR="00155E05" w:rsidRPr="002D242B">
        <w:rPr>
          <w:rFonts w:cstheme="minorHAnsi"/>
          <w:b/>
          <w:bCs/>
          <w:sz w:val="24"/>
          <w:szCs w:val="24"/>
        </w:rPr>
        <w:t>3:</w:t>
      </w:r>
      <w:r w:rsidR="00155E05">
        <w:rPr>
          <w:rFonts w:cstheme="minorHAnsi"/>
          <w:b/>
          <w:bCs/>
          <w:sz w:val="24"/>
          <w:szCs w:val="24"/>
        </w:rPr>
        <w:t xml:space="preserve"> </w:t>
      </w:r>
      <w:r w:rsidRPr="002D242B">
        <w:rPr>
          <w:rFonts w:cstheme="minorHAnsi"/>
          <w:b/>
          <w:bCs/>
          <w:sz w:val="24"/>
          <w:szCs w:val="24"/>
        </w:rPr>
        <w:t xml:space="preserve">Review of </w:t>
      </w:r>
      <w:r w:rsidR="00C6794D" w:rsidRPr="002D242B">
        <w:rPr>
          <w:rFonts w:cstheme="minorHAnsi"/>
          <w:b/>
          <w:bCs/>
          <w:sz w:val="24"/>
          <w:szCs w:val="24"/>
        </w:rPr>
        <w:t>Action Log</w:t>
      </w:r>
    </w:p>
    <w:p w14:paraId="577C495B" w14:textId="77777777" w:rsidR="001E20BF" w:rsidRPr="002D242B" w:rsidRDefault="001E20BF">
      <w:pPr>
        <w:rPr>
          <w:rFonts w:cstheme="minorHAnsi"/>
          <w:sz w:val="24"/>
          <w:szCs w:val="24"/>
        </w:rPr>
      </w:pPr>
      <w:r w:rsidRPr="002D242B">
        <w:rPr>
          <w:rFonts w:cstheme="minorHAnsi"/>
          <w:sz w:val="24"/>
          <w:szCs w:val="24"/>
        </w:rPr>
        <w:t>PH shared the action log with the group.</w:t>
      </w:r>
    </w:p>
    <w:p w14:paraId="4FFCC164" w14:textId="178A3FB0" w:rsidR="001E20BF" w:rsidRPr="002D242B" w:rsidRDefault="001E20BF">
      <w:pPr>
        <w:rPr>
          <w:rFonts w:cstheme="minorHAnsi"/>
          <w:sz w:val="24"/>
          <w:szCs w:val="24"/>
        </w:rPr>
      </w:pPr>
      <w:r w:rsidRPr="002D242B">
        <w:rPr>
          <w:rFonts w:cstheme="minorHAnsi"/>
          <w:sz w:val="24"/>
          <w:szCs w:val="24"/>
        </w:rPr>
        <w:t xml:space="preserve">A member asked that consideration be given to amending the log </w:t>
      </w:r>
      <w:r w:rsidR="00651167" w:rsidRPr="002D242B">
        <w:rPr>
          <w:rFonts w:cstheme="minorHAnsi"/>
          <w:sz w:val="24"/>
          <w:szCs w:val="24"/>
        </w:rPr>
        <w:t>to</w:t>
      </w:r>
      <w:r w:rsidRPr="002D242B">
        <w:rPr>
          <w:rFonts w:cstheme="minorHAnsi"/>
          <w:sz w:val="24"/>
          <w:szCs w:val="24"/>
        </w:rPr>
        <w:t xml:space="preserve"> </w:t>
      </w:r>
      <w:r w:rsidR="00651167" w:rsidRPr="002D242B">
        <w:rPr>
          <w:rFonts w:cstheme="minorHAnsi"/>
          <w:sz w:val="24"/>
          <w:szCs w:val="24"/>
        </w:rPr>
        <w:t>close</w:t>
      </w:r>
      <w:r w:rsidRPr="002D242B">
        <w:rPr>
          <w:rFonts w:cstheme="minorHAnsi"/>
          <w:sz w:val="24"/>
          <w:szCs w:val="24"/>
        </w:rPr>
        <w:t xml:space="preserve"> completed actions and for it to be of less detail for use to update on exceptional matters at future meetings.</w:t>
      </w:r>
    </w:p>
    <w:p w14:paraId="6BF9E235" w14:textId="71B1219C" w:rsidR="00E74167" w:rsidRPr="002D242B" w:rsidRDefault="001E20BF">
      <w:pPr>
        <w:rPr>
          <w:rFonts w:cstheme="minorHAnsi"/>
          <w:sz w:val="24"/>
          <w:szCs w:val="24"/>
        </w:rPr>
      </w:pPr>
      <w:r w:rsidRPr="002D242B">
        <w:rPr>
          <w:rFonts w:cstheme="minorHAnsi"/>
          <w:sz w:val="24"/>
          <w:szCs w:val="24"/>
        </w:rPr>
        <w:lastRenderedPageBreak/>
        <w:t>Another user agreed that format of</w:t>
      </w:r>
      <w:r w:rsidR="002D242B">
        <w:rPr>
          <w:rFonts w:cstheme="minorHAnsi"/>
          <w:sz w:val="24"/>
          <w:szCs w:val="24"/>
        </w:rPr>
        <w:t xml:space="preserve"> action</w:t>
      </w:r>
      <w:r w:rsidRPr="002D242B">
        <w:rPr>
          <w:rFonts w:cstheme="minorHAnsi"/>
          <w:sz w:val="24"/>
          <w:szCs w:val="24"/>
        </w:rPr>
        <w:t xml:space="preserve"> log should be reviewed but felt it important to keep actions under review </w:t>
      </w:r>
      <w:r w:rsidR="00155E05">
        <w:rPr>
          <w:rFonts w:cstheme="minorHAnsi"/>
          <w:sz w:val="24"/>
          <w:szCs w:val="24"/>
        </w:rPr>
        <w:t xml:space="preserve">to </w:t>
      </w:r>
      <w:r w:rsidRPr="002D242B">
        <w:rPr>
          <w:rFonts w:cstheme="minorHAnsi"/>
          <w:sz w:val="24"/>
          <w:szCs w:val="24"/>
        </w:rPr>
        <w:t>ensure feedback to group on any issues raised.</w:t>
      </w:r>
    </w:p>
    <w:p w14:paraId="4F5357BC" w14:textId="276430BA" w:rsidR="000432DF" w:rsidRPr="002D242B" w:rsidRDefault="000B1E5D" w:rsidP="00FA7753">
      <w:pPr>
        <w:rPr>
          <w:rFonts w:cstheme="minorHAnsi"/>
          <w:sz w:val="24"/>
          <w:szCs w:val="24"/>
        </w:rPr>
      </w:pPr>
      <w:r w:rsidRPr="002D242B">
        <w:rPr>
          <w:rFonts w:cstheme="minorHAnsi"/>
          <w:sz w:val="24"/>
          <w:szCs w:val="24"/>
        </w:rPr>
        <w:t xml:space="preserve">Chair agreed with views of members; he emphasised that group needed reassurance of feedback on issues raised. After further discussion it was agreed to undertake a review taking members comments into account. </w:t>
      </w:r>
    </w:p>
    <w:p w14:paraId="65F09812" w14:textId="5B872E0F" w:rsidR="00E6506C" w:rsidRPr="00155E05" w:rsidRDefault="000B1E5D">
      <w:pPr>
        <w:rPr>
          <w:rFonts w:cstheme="minorHAnsi"/>
          <w:color w:val="000000" w:themeColor="text1"/>
          <w:sz w:val="24"/>
          <w:szCs w:val="24"/>
        </w:rPr>
      </w:pPr>
      <w:r w:rsidRPr="00155E05">
        <w:rPr>
          <w:rFonts w:cstheme="minorHAnsi"/>
          <w:color w:val="000000" w:themeColor="text1"/>
          <w:sz w:val="24"/>
          <w:szCs w:val="24"/>
        </w:rPr>
        <w:t>The Group noted updates on each item.</w:t>
      </w:r>
      <w:r w:rsidR="00C6794D" w:rsidRPr="00155E05">
        <w:rPr>
          <w:rFonts w:cstheme="minorHAnsi"/>
          <w:color w:val="000000" w:themeColor="text1"/>
          <w:sz w:val="24"/>
          <w:szCs w:val="24"/>
        </w:rPr>
        <w:t xml:space="preserve"> </w:t>
      </w:r>
      <w:r w:rsidRPr="00155E05">
        <w:rPr>
          <w:rFonts w:cstheme="minorHAnsi"/>
          <w:color w:val="000000" w:themeColor="text1"/>
          <w:sz w:val="24"/>
          <w:szCs w:val="24"/>
        </w:rPr>
        <w:t>and in particular:</w:t>
      </w:r>
    </w:p>
    <w:p w14:paraId="2EA2711F" w14:textId="54CF60E4" w:rsidR="00CB564E" w:rsidRPr="00155E05" w:rsidRDefault="00FA7753">
      <w:pPr>
        <w:rPr>
          <w:rFonts w:cstheme="minorHAnsi"/>
          <w:color w:val="000000" w:themeColor="text1"/>
          <w:sz w:val="24"/>
          <w:szCs w:val="24"/>
        </w:rPr>
      </w:pPr>
      <w:r w:rsidRPr="00155E05">
        <w:rPr>
          <w:rFonts w:cstheme="minorHAnsi"/>
          <w:color w:val="000000" w:themeColor="text1"/>
          <w:sz w:val="24"/>
          <w:szCs w:val="24"/>
        </w:rPr>
        <w:t xml:space="preserve"> SUG Feedback on</w:t>
      </w:r>
      <w:r w:rsidR="00CB564E" w:rsidRPr="00155E05">
        <w:rPr>
          <w:rFonts w:cstheme="minorHAnsi"/>
          <w:color w:val="000000" w:themeColor="text1"/>
          <w:sz w:val="24"/>
          <w:szCs w:val="24"/>
        </w:rPr>
        <w:t xml:space="preserve"> </w:t>
      </w:r>
      <w:r w:rsidR="00155E05">
        <w:rPr>
          <w:rFonts w:cstheme="minorHAnsi"/>
          <w:color w:val="000000" w:themeColor="text1"/>
          <w:sz w:val="24"/>
          <w:szCs w:val="24"/>
        </w:rPr>
        <w:t>intelligence</w:t>
      </w:r>
      <w:r w:rsidRPr="00155E05">
        <w:rPr>
          <w:rFonts w:cstheme="minorHAnsi"/>
          <w:color w:val="000000" w:themeColor="text1"/>
          <w:sz w:val="24"/>
          <w:szCs w:val="24"/>
        </w:rPr>
        <w:t xml:space="preserve"> Central Point for wider public access, Communication with wider public access</w:t>
      </w:r>
      <w:r w:rsidR="00CB564E" w:rsidRPr="00155E05">
        <w:rPr>
          <w:rFonts w:cstheme="minorHAnsi"/>
          <w:color w:val="000000" w:themeColor="text1"/>
          <w:sz w:val="24"/>
          <w:szCs w:val="24"/>
        </w:rPr>
        <w:t>.</w:t>
      </w:r>
    </w:p>
    <w:p w14:paraId="7A309372" w14:textId="25403768" w:rsidR="00E6506C" w:rsidRPr="002D242B" w:rsidRDefault="000B1E5D">
      <w:pPr>
        <w:rPr>
          <w:rFonts w:cstheme="minorHAnsi"/>
          <w:sz w:val="24"/>
          <w:szCs w:val="24"/>
        </w:rPr>
      </w:pPr>
      <w:r w:rsidRPr="002D242B">
        <w:rPr>
          <w:rFonts w:cstheme="minorHAnsi"/>
          <w:sz w:val="24"/>
          <w:szCs w:val="24"/>
        </w:rPr>
        <w:t xml:space="preserve">Access to GP’s: noted a wider issue being addressed directly via Walsall Healthwatch. </w:t>
      </w:r>
      <w:r w:rsidR="009273D4" w:rsidRPr="002D242B">
        <w:rPr>
          <w:rFonts w:cstheme="minorHAnsi"/>
          <w:sz w:val="24"/>
          <w:szCs w:val="24"/>
        </w:rPr>
        <w:t xml:space="preserve">  Michelle Beddow </w:t>
      </w:r>
      <w:r w:rsidRPr="002D242B">
        <w:rPr>
          <w:rFonts w:cstheme="minorHAnsi"/>
          <w:sz w:val="24"/>
          <w:szCs w:val="24"/>
        </w:rPr>
        <w:t>advised</w:t>
      </w:r>
      <w:r w:rsidR="009273D4" w:rsidRPr="002D242B">
        <w:rPr>
          <w:rFonts w:cstheme="minorHAnsi"/>
          <w:sz w:val="24"/>
          <w:szCs w:val="24"/>
        </w:rPr>
        <w:t xml:space="preserve"> that the Black</w:t>
      </w:r>
      <w:r w:rsidRPr="002D242B">
        <w:rPr>
          <w:rFonts w:cstheme="minorHAnsi"/>
          <w:sz w:val="24"/>
          <w:szCs w:val="24"/>
        </w:rPr>
        <w:t xml:space="preserve"> C</w:t>
      </w:r>
      <w:r w:rsidR="009273D4" w:rsidRPr="002D242B">
        <w:rPr>
          <w:rFonts w:cstheme="minorHAnsi"/>
          <w:sz w:val="24"/>
          <w:szCs w:val="24"/>
        </w:rPr>
        <w:t>ountry CCG ha</w:t>
      </w:r>
      <w:r w:rsidRPr="002D242B">
        <w:rPr>
          <w:rFonts w:cstheme="minorHAnsi"/>
          <w:sz w:val="24"/>
          <w:szCs w:val="24"/>
        </w:rPr>
        <w:t>s</w:t>
      </w:r>
      <w:r w:rsidR="009273D4" w:rsidRPr="002D242B">
        <w:rPr>
          <w:rFonts w:cstheme="minorHAnsi"/>
          <w:sz w:val="24"/>
          <w:szCs w:val="24"/>
        </w:rPr>
        <w:t xml:space="preserve"> been working on toolkits f</w:t>
      </w:r>
      <w:r w:rsidR="00814286" w:rsidRPr="002D242B">
        <w:rPr>
          <w:rFonts w:cstheme="minorHAnsi"/>
          <w:sz w:val="24"/>
          <w:szCs w:val="24"/>
        </w:rPr>
        <w:t xml:space="preserve">or </w:t>
      </w:r>
      <w:r w:rsidR="009273D4" w:rsidRPr="002D242B">
        <w:rPr>
          <w:rFonts w:cstheme="minorHAnsi"/>
          <w:sz w:val="24"/>
          <w:szCs w:val="24"/>
        </w:rPr>
        <w:t xml:space="preserve">GP’s and there are </w:t>
      </w:r>
      <w:r w:rsidR="00814286" w:rsidRPr="002D242B">
        <w:rPr>
          <w:rFonts w:cstheme="minorHAnsi"/>
          <w:sz w:val="24"/>
          <w:szCs w:val="24"/>
        </w:rPr>
        <w:t xml:space="preserve">regular updates on GP access. </w:t>
      </w:r>
    </w:p>
    <w:p w14:paraId="49554DA2" w14:textId="2B89200E" w:rsidR="00C6794D" w:rsidRPr="002D242B" w:rsidRDefault="00814286">
      <w:pPr>
        <w:rPr>
          <w:rFonts w:cstheme="minorHAnsi"/>
          <w:sz w:val="24"/>
          <w:szCs w:val="24"/>
        </w:rPr>
      </w:pPr>
      <w:r w:rsidRPr="002D242B">
        <w:rPr>
          <w:rFonts w:cstheme="minorHAnsi"/>
          <w:b/>
          <w:bCs/>
          <w:sz w:val="24"/>
          <w:szCs w:val="24"/>
        </w:rPr>
        <w:t xml:space="preserve">Item </w:t>
      </w:r>
      <w:r w:rsidR="00651167" w:rsidRPr="002D242B">
        <w:rPr>
          <w:rFonts w:cstheme="minorHAnsi"/>
          <w:b/>
          <w:bCs/>
          <w:sz w:val="24"/>
          <w:szCs w:val="24"/>
        </w:rPr>
        <w:t>6</w:t>
      </w:r>
      <w:r w:rsidR="00651167" w:rsidRPr="002D242B">
        <w:rPr>
          <w:rFonts w:cstheme="minorHAnsi"/>
          <w:sz w:val="24"/>
          <w:szCs w:val="24"/>
        </w:rPr>
        <w:t>:</w:t>
      </w:r>
      <w:r w:rsidR="00CB564E" w:rsidRPr="002D242B">
        <w:rPr>
          <w:rFonts w:cstheme="minorHAnsi"/>
          <w:sz w:val="24"/>
          <w:szCs w:val="24"/>
        </w:rPr>
        <w:t xml:space="preserve"> </w:t>
      </w:r>
      <w:r w:rsidR="00FA7753" w:rsidRPr="002D242B">
        <w:rPr>
          <w:rFonts w:cstheme="minorHAnsi"/>
          <w:sz w:val="24"/>
          <w:szCs w:val="24"/>
        </w:rPr>
        <w:t xml:space="preserve">Service user </w:t>
      </w:r>
      <w:r w:rsidR="002D242B">
        <w:rPr>
          <w:rFonts w:cstheme="minorHAnsi"/>
          <w:sz w:val="24"/>
          <w:szCs w:val="24"/>
        </w:rPr>
        <w:t>f</w:t>
      </w:r>
      <w:r w:rsidR="00FA7753" w:rsidRPr="002D242B">
        <w:rPr>
          <w:rFonts w:cstheme="minorHAnsi"/>
          <w:sz w:val="24"/>
          <w:szCs w:val="24"/>
        </w:rPr>
        <w:t xml:space="preserve">eedback </w:t>
      </w:r>
      <w:r w:rsidR="00002AE8" w:rsidRPr="002D242B">
        <w:rPr>
          <w:rFonts w:cstheme="minorHAnsi"/>
          <w:sz w:val="24"/>
          <w:szCs w:val="24"/>
        </w:rPr>
        <w:t>agreed for this t</w:t>
      </w:r>
      <w:r w:rsidRPr="002D242B">
        <w:rPr>
          <w:rFonts w:cstheme="minorHAnsi"/>
          <w:sz w:val="24"/>
          <w:szCs w:val="24"/>
        </w:rPr>
        <w:t xml:space="preserve">o be amalgamated with </w:t>
      </w:r>
      <w:r w:rsidR="00C6794D" w:rsidRPr="002D242B">
        <w:rPr>
          <w:rFonts w:cstheme="minorHAnsi"/>
          <w:sz w:val="24"/>
          <w:szCs w:val="24"/>
        </w:rPr>
        <w:t xml:space="preserve">Item 4. </w:t>
      </w:r>
      <w:r w:rsidRPr="002D242B">
        <w:rPr>
          <w:rFonts w:cstheme="minorHAnsi"/>
          <w:sz w:val="24"/>
          <w:szCs w:val="24"/>
        </w:rPr>
        <w:t xml:space="preserve"> </w:t>
      </w:r>
    </w:p>
    <w:p w14:paraId="235616C5" w14:textId="45CF75CD" w:rsidR="000432DF" w:rsidRPr="002D242B" w:rsidRDefault="00814286">
      <w:pPr>
        <w:rPr>
          <w:rFonts w:cstheme="minorHAnsi"/>
          <w:sz w:val="24"/>
          <w:szCs w:val="24"/>
        </w:rPr>
      </w:pPr>
      <w:r w:rsidRPr="002D242B">
        <w:rPr>
          <w:rFonts w:cstheme="minorHAnsi"/>
          <w:b/>
          <w:bCs/>
          <w:sz w:val="24"/>
          <w:szCs w:val="24"/>
        </w:rPr>
        <w:t xml:space="preserve">Item </w:t>
      </w:r>
      <w:r w:rsidR="00155E05">
        <w:rPr>
          <w:rFonts w:cstheme="minorHAnsi"/>
          <w:b/>
          <w:bCs/>
          <w:sz w:val="24"/>
          <w:szCs w:val="24"/>
        </w:rPr>
        <w:t>8.</w:t>
      </w:r>
      <w:r w:rsidR="00155E05" w:rsidRPr="00155E05">
        <w:rPr>
          <w:rFonts w:cstheme="minorHAnsi"/>
          <w:sz w:val="24"/>
          <w:szCs w:val="24"/>
        </w:rPr>
        <w:t xml:space="preserve"> End</w:t>
      </w:r>
      <w:r w:rsidRPr="002D242B">
        <w:rPr>
          <w:rFonts w:cstheme="minorHAnsi"/>
          <w:sz w:val="24"/>
          <w:szCs w:val="24"/>
        </w:rPr>
        <w:t xml:space="preserve"> of life survey engagement </w:t>
      </w:r>
    </w:p>
    <w:p w14:paraId="73D5FD72" w14:textId="59894236" w:rsidR="00002AE8" w:rsidRPr="002D242B" w:rsidRDefault="00002AE8">
      <w:pPr>
        <w:rPr>
          <w:rFonts w:cstheme="minorHAnsi"/>
          <w:sz w:val="24"/>
          <w:szCs w:val="24"/>
        </w:rPr>
      </w:pPr>
      <w:r w:rsidRPr="002D242B">
        <w:rPr>
          <w:rFonts w:cstheme="minorHAnsi"/>
          <w:sz w:val="24"/>
          <w:szCs w:val="24"/>
        </w:rPr>
        <w:t>A member</w:t>
      </w:r>
      <w:r w:rsidR="00CB564E" w:rsidRPr="002D242B">
        <w:rPr>
          <w:rFonts w:cstheme="minorHAnsi"/>
          <w:sz w:val="24"/>
          <w:szCs w:val="24"/>
        </w:rPr>
        <w:t xml:space="preserve"> noted</w:t>
      </w:r>
      <w:r w:rsidR="00C6794D" w:rsidRPr="002D242B">
        <w:rPr>
          <w:rFonts w:cstheme="minorHAnsi"/>
          <w:sz w:val="24"/>
          <w:szCs w:val="24"/>
        </w:rPr>
        <w:t xml:space="preserve"> that </w:t>
      </w:r>
      <w:r w:rsidR="00814286" w:rsidRPr="002D242B">
        <w:rPr>
          <w:rFonts w:cstheme="minorHAnsi"/>
          <w:sz w:val="24"/>
          <w:szCs w:val="24"/>
        </w:rPr>
        <w:t>from the EOL survey was constrained to a period of 18</w:t>
      </w:r>
      <w:r w:rsidRPr="002D242B">
        <w:rPr>
          <w:rFonts w:cstheme="minorHAnsi"/>
          <w:sz w:val="24"/>
          <w:szCs w:val="24"/>
        </w:rPr>
        <w:t xml:space="preserve"> </w:t>
      </w:r>
      <w:r w:rsidR="00814286" w:rsidRPr="002D242B">
        <w:rPr>
          <w:rFonts w:cstheme="minorHAnsi"/>
          <w:sz w:val="24"/>
          <w:szCs w:val="24"/>
        </w:rPr>
        <w:t xml:space="preserve">months, </w:t>
      </w:r>
      <w:r w:rsidRPr="002D242B">
        <w:rPr>
          <w:rFonts w:cstheme="minorHAnsi"/>
          <w:sz w:val="24"/>
          <w:szCs w:val="24"/>
        </w:rPr>
        <w:t>which would have been affected adversely by COVID19 restrictions and whether this may skew feedback.</w:t>
      </w:r>
    </w:p>
    <w:p w14:paraId="31FD9948" w14:textId="01BDE8EA" w:rsidR="00814286" w:rsidRPr="002D242B" w:rsidRDefault="00002AE8">
      <w:pPr>
        <w:rPr>
          <w:rFonts w:cstheme="minorHAnsi"/>
          <w:sz w:val="24"/>
          <w:szCs w:val="24"/>
        </w:rPr>
      </w:pPr>
      <w:r w:rsidRPr="002D242B">
        <w:rPr>
          <w:rFonts w:cstheme="minorHAnsi"/>
          <w:sz w:val="24"/>
          <w:szCs w:val="24"/>
        </w:rPr>
        <w:t>Member also enquired as to whether there were plans to seek</w:t>
      </w:r>
      <w:r w:rsidR="00814286" w:rsidRPr="002D242B">
        <w:rPr>
          <w:rFonts w:cstheme="minorHAnsi"/>
          <w:sz w:val="24"/>
          <w:szCs w:val="24"/>
        </w:rPr>
        <w:t xml:space="preserve"> views from those who have not experienced </w:t>
      </w:r>
      <w:r w:rsidRPr="002D242B">
        <w:rPr>
          <w:rFonts w:cstheme="minorHAnsi"/>
          <w:sz w:val="24"/>
          <w:szCs w:val="24"/>
        </w:rPr>
        <w:t>end of life circumstances but may wish to comment on what they might expect? Member felt it was important that such feedback was important</w:t>
      </w:r>
      <w:r w:rsidR="00814286" w:rsidRPr="002D242B">
        <w:rPr>
          <w:rFonts w:cstheme="minorHAnsi"/>
          <w:sz w:val="24"/>
          <w:szCs w:val="24"/>
        </w:rPr>
        <w:t xml:space="preserve"> to </w:t>
      </w:r>
      <w:r w:rsidRPr="002D242B">
        <w:rPr>
          <w:rFonts w:cstheme="minorHAnsi"/>
          <w:sz w:val="24"/>
          <w:szCs w:val="24"/>
        </w:rPr>
        <w:t>ensure service transformation based not just on past experiences.</w:t>
      </w:r>
      <w:r w:rsidR="00814286" w:rsidRPr="002D242B">
        <w:rPr>
          <w:rFonts w:cstheme="minorHAnsi"/>
          <w:sz w:val="24"/>
          <w:szCs w:val="24"/>
        </w:rPr>
        <w:t xml:space="preserve"> </w:t>
      </w:r>
    </w:p>
    <w:p w14:paraId="43719B62" w14:textId="3AB8BC75" w:rsidR="00814286" w:rsidRPr="002D242B" w:rsidRDefault="00814286">
      <w:pPr>
        <w:rPr>
          <w:rFonts w:cstheme="minorHAnsi"/>
          <w:sz w:val="24"/>
          <w:szCs w:val="24"/>
        </w:rPr>
      </w:pPr>
      <w:r w:rsidRPr="002D242B">
        <w:rPr>
          <w:rFonts w:cstheme="minorHAnsi"/>
          <w:sz w:val="24"/>
          <w:szCs w:val="24"/>
        </w:rPr>
        <w:t xml:space="preserve">Paul Higgitt explained that </w:t>
      </w:r>
      <w:r w:rsidR="00002AE8" w:rsidRPr="002D242B">
        <w:rPr>
          <w:rFonts w:cstheme="minorHAnsi"/>
          <w:sz w:val="24"/>
          <w:szCs w:val="24"/>
        </w:rPr>
        <w:t>work programme was directed via</w:t>
      </w:r>
      <w:r w:rsidR="00B50D63" w:rsidRPr="002D242B">
        <w:rPr>
          <w:rFonts w:cstheme="minorHAnsi"/>
          <w:sz w:val="24"/>
          <w:szCs w:val="24"/>
        </w:rPr>
        <w:t xml:space="preserve"> </w:t>
      </w:r>
      <w:r w:rsidR="00C6794D" w:rsidRPr="002D242B">
        <w:rPr>
          <w:rFonts w:cstheme="minorHAnsi"/>
          <w:sz w:val="24"/>
          <w:szCs w:val="24"/>
        </w:rPr>
        <w:t>End-of-Life</w:t>
      </w:r>
      <w:r w:rsidR="00B50D63" w:rsidRPr="002D242B">
        <w:rPr>
          <w:rFonts w:cstheme="minorHAnsi"/>
          <w:sz w:val="24"/>
          <w:szCs w:val="24"/>
        </w:rPr>
        <w:t xml:space="preserve"> Steering Group</w:t>
      </w:r>
      <w:r w:rsidR="00002AE8" w:rsidRPr="002D242B">
        <w:rPr>
          <w:rFonts w:cstheme="minorHAnsi"/>
          <w:sz w:val="24"/>
          <w:szCs w:val="24"/>
        </w:rPr>
        <w:t>, but that t</w:t>
      </w:r>
      <w:r w:rsidR="00B50D63" w:rsidRPr="002D242B">
        <w:rPr>
          <w:rFonts w:cstheme="minorHAnsi"/>
          <w:sz w:val="24"/>
          <w:szCs w:val="24"/>
        </w:rPr>
        <w:t xml:space="preserve">here is also an </w:t>
      </w:r>
      <w:r w:rsidR="00C6794D" w:rsidRPr="002D242B">
        <w:rPr>
          <w:rFonts w:cstheme="minorHAnsi"/>
          <w:sz w:val="24"/>
          <w:szCs w:val="24"/>
        </w:rPr>
        <w:t>end-of-life</w:t>
      </w:r>
      <w:r w:rsidR="00B50D63" w:rsidRPr="002D242B">
        <w:rPr>
          <w:rFonts w:cstheme="minorHAnsi"/>
          <w:sz w:val="24"/>
          <w:szCs w:val="24"/>
        </w:rPr>
        <w:t xml:space="preserve"> ambitions framework that is discussed around choice and future discussions around end of life, and future conversations.  </w:t>
      </w:r>
    </w:p>
    <w:p w14:paraId="05E842A6" w14:textId="5C22ACFE" w:rsidR="00CB564E" w:rsidRPr="002D242B" w:rsidRDefault="00002AE8">
      <w:pPr>
        <w:rPr>
          <w:rFonts w:cstheme="minorHAnsi"/>
          <w:sz w:val="24"/>
          <w:szCs w:val="24"/>
        </w:rPr>
      </w:pPr>
      <w:r w:rsidRPr="002D242B">
        <w:rPr>
          <w:rFonts w:cstheme="minorHAnsi"/>
          <w:sz w:val="24"/>
          <w:szCs w:val="24"/>
        </w:rPr>
        <w:t xml:space="preserve">It was agreed for further work between Paul and </w:t>
      </w:r>
      <w:r w:rsidR="00ED4029" w:rsidRPr="002D242B">
        <w:rPr>
          <w:rFonts w:cstheme="minorHAnsi"/>
          <w:sz w:val="24"/>
          <w:szCs w:val="24"/>
        </w:rPr>
        <w:t xml:space="preserve">Michelle on the scope of the engagement </w:t>
      </w:r>
      <w:r w:rsidRPr="002D242B">
        <w:rPr>
          <w:rFonts w:cstheme="minorHAnsi"/>
          <w:sz w:val="24"/>
          <w:szCs w:val="24"/>
        </w:rPr>
        <w:t>for this group.</w:t>
      </w:r>
      <w:r w:rsidR="00ED4029" w:rsidRPr="002D242B">
        <w:rPr>
          <w:rFonts w:cstheme="minorHAnsi"/>
          <w:sz w:val="24"/>
          <w:szCs w:val="24"/>
        </w:rPr>
        <w:t xml:space="preserve">  </w:t>
      </w:r>
    </w:p>
    <w:p w14:paraId="0E2A3341" w14:textId="0C7AE7E7" w:rsidR="00ED4029" w:rsidRPr="002D242B" w:rsidRDefault="00ED4029">
      <w:pPr>
        <w:rPr>
          <w:rFonts w:cstheme="minorHAnsi"/>
          <w:b/>
          <w:bCs/>
          <w:sz w:val="24"/>
          <w:szCs w:val="24"/>
        </w:rPr>
      </w:pPr>
      <w:r w:rsidRPr="002D242B">
        <w:rPr>
          <w:rFonts w:cstheme="minorHAnsi"/>
          <w:b/>
          <w:bCs/>
          <w:sz w:val="24"/>
          <w:szCs w:val="24"/>
        </w:rPr>
        <w:t xml:space="preserve">Agenda Item </w:t>
      </w:r>
      <w:r w:rsidR="00651167" w:rsidRPr="002D242B">
        <w:rPr>
          <w:rFonts w:cstheme="minorHAnsi"/>
          <w:b/>
          <w:bCs/>
          <w:sz w:val="24"/>
          <w:szCs w:val="24"/>
        </w:rPr>
        <w:t>4:</w:t>
      </w:r>
      <w:r w:rsidR="00CB564E" w:rsidRPr="002D242B">
        <w:rPr>
          <w:rFonts w:cstheme="minorHAnsi"/>
          <w:b/>
          <w:bCs/>
          <w:sz w:val="24"/>
          <w:szCs w:val="24"/>
        </w:rPr>
        <w:t xml:space="preserve"> Walsall Together Update</w:t>
      </w:r>
    </w:p>
    <w:p w14:paraId="3EADDF70" w14:textId="63FAC151" w:rsidR="00D52F65" w:rsidRPr="002D242B" w:rsidRDefault="00ED4029">
      <w:pPr>
        <w:rPr>
          <w:rFonts w:cstheme="minorHAnsi"/>
          <w:sz w:val="24"/>
          <w:szCs w:val="24"/>
        </w:rPr>
      </w:pPr>
      <w:r w:rsidRPr="002D242B">
        <w:rPr>
          <w:rFonts w:cstheme="minorHAnsi"/>
          <w:sz w:val="24"/>
          <w:szCs w:val="24"/>
        </w:rPr>
        <w:t xml:space="preserve">Michelle McManus gave an overview of </w:t>
      </w:r>
      <w:r w:rsidR="00D84F99" w:rsidRPr="002D242B">
        <w:rPr>
          <w:rFonts w:cstheme="minorHAnsi"/>
          <w:sz w:val="24"/>
          <w:szCs w:val="24"/>
        </w:rPr>
        <w:t>status of engagement programme thus far.</w:t>
      </w:r>
    </w:p>
    <w:p w14:paraId="1AC93484" w14:textId="621F4828" w:rsidR="00ED4029" w:rsidRPr="002D242B" w:rsidRDefault="00D84F99">
      <w:pPr>
        <w:rPr>
          <w:rFonts w:cstheme="minorHAnsi"/>
          <w:sz w:val="24"/>
          <w:szCs w:val="24"/>
        </w:rPr>
      </w:pPr>
      <w:r w:rsidRPr="002D242B">
        <w:rPr>
          <w:rFonts w:cstheme="minorHAnsi"/>
          <w:sz w:val="24"/>
          <w:szCs w:val="24"/>
        </w:rPr>
        <w:t xml:space="preserve">She referred to </w:t>
      </w:r>
      <w:r w:rsidR="00D52F65" w:rsidRPr="002D242B">
        <w:rPr>
          <w:rFonts w:cstheme="minorHAnsi"/>
          <w:sz w:val="24"/>
          <w:szCs w:val="24"/>
        </w:rPr>
        <w:t>Respiratory</w:t>
      </w:r>
      <w:r w:rsidR="00ED4029" w:rsidRPr="002D242B">
        <w:rPr>
          <w:rFonts w:cstheme="minorHAnsi"/>
          <w:sz w:val="24"/>
          <w:szCs w:val="24"/>
        </w:rPr>
        <w:t xml:space="preserve"> Report </w:t>
      </w:r>
      <w:r w:rsidRPr="002D242B">
        <w:rPr>
          <w:rFonts w:cstheme="minorHAnsi"/>
          <w:sz w:val="24"/>
          <w:szCs w:val="24"/>
        </w:rPr>
        <w:t xml:space="preserve">which </w:t>
      </w:r>
      <w:r w:rsidR="00ED4029" w:rsidRPr="002D242B">
        <w:rPr>
          <w:rFonts w:cstheme="minorHAnsi"/>
          <w:sz w:val="24"/>
          <w:szCs w:val="24"/>
        </w:rPr>
        <w:t>has been shared</w:t>
      </w:r>
      <w:r w:rsidR="00D52F65" w:rsidRPr="002D242B">
        <w:rPr>
          <w:rFonts w:cstheme="minorHAnsi"/>
          <w:sz w:val="24"/>
          <w:szCs w:val="24"/>
        </w:rPr>
        <w:t xml:space="preserve"> with the respiratory service leads and </w:t>
      </w:r>
      <w:r w:rsidRPr="002D242B">
        <w:rPr>
          <w:rFonts w:cstheme="minorHAnsi"/>
          <w:sz w:val="24"/>
          <w:szCs w:val="24"/>
        </w:rPr>
        <w:t>l</w:t>
      </w:r>
      <w:r w:rsidR="00D52F65" w:rsidRPr="002D242B">
        <w:rPr>
          <w:rFonts w:cstheme="minorHAnsi"/>
          <w:sz w:val="24"/>
          <w:szCs w:val="24"/>
        </w:rPr>
        <w:t xml:space="preserve">ooking at whether a support group would be useful for patients but </w:t>
      </w:r>
      <w:r w:rsidRPr="002D242B">
        <w:rPr>
          <w:rFonts w:cstheme="minorHAnsi"/>
          <w:sz w:val="24"/>
          <w:szCs w:val="24"/>
        </w:rPr>
        <w:t xml:space="preserve">also </w:t>
      </w:r>
      <w:r w:rsidR="00D52F65" w:rsidRPr="002D242B">
        <w:rPr>
          <w:rFonts w:cstheme="minorHAnsi"/>
          <w:sz w:val="24"/>
          <w:szCs w:val="24"/>
        </w:rPr>
        <w:t>expanding the role of social prescribers.</w:t>
      </w:r>
    </w:p>
    <w:p w14:paraId="3C1CC78C" w14:textId="3555CD5F" w:rsidR="00792E67" w:rsidRPr="002D242B" w:rsidRDefault="00D84F99">
      <w:pPr>
        <w:rPr>
          <w:rFonts w:cstheme="minorHAnsi"/>
          <w:sz w:val="24"/>
          <w:szCs w:val="24"/>
        </w:rPr>
      </w:pPr>
      <w:r w:rsidRPr="002D242B">
        <w:rPr>
          <w:rFonts w:cstheme="minorHAnsi"/>
          <w:sz w:val="24"/>
          <w:szCs w:val="24"/>
        </w:rPr>
        <w:t xml:space="preserve">With regards </w:t>
      </w:r>
      <w:r w:rsidR="00CB564E" w:rsidRPr="002D242B">
        <w:rPr>
          <w:rFonts w:cstheme="minorHAnsi"/>
          <w:sz w:val="24"/>
          <w:szCs w:val="24"/>
        </w:rPr>
        <w:t>to access</w:t>
      </w:r>
      <w:r w:rsidR="00D52F65" w:rsidRPr="002D242B">
        <w:rPr>
          <w:rFonts w:cstheme="minorHAnsi"/>
          <w:sz w:val="24"/>
          <w:szCs w:val="24"/>
        </w:rPr>
        <w:t xml:space="preserve"> to IAPT services and availability of menta</w:t>
      </w:r>
      <w:r w:rsidRPr="002D242B">
        <w:rPr>
          <w:rFonts w:cstheme="minorHAnsi"/>
          <w:sz w:val="24"/>
          <w:szCs w:val="24"/>
        </w:rPr>
        <w:t>l</w:t>
      </w:r>
      <w:r w:rsidR="00D52F65" w:rsidRPr="002D242B">
        <w:rPr>
          <w:rFonts w:cstheme="minorHAnsi"/>
          <w:sz w:val="24"/>
          <w:szCs w:val="24"/>
        </w:rPr>
        <w:t xml:space="preserve"> health services in Walsall</w:t>
      </w:r>
      <w:r w:rsidRPr="002D242B">
        <w:rPr>
          <w:rFonts w:cstheme="minorHAnsi"/>
          <w:sz w:val="24"/>
          <w:szCs w:val="24"/>
        </w:rPr>
        <w:t xml:space="preserve">, work was underway </w:t>
      </w:r>
      <w:r w:rsidR="00155E05">
        <w:rPr>
          <w:rFonts w:cstheme="minorHAnsi"/>
          <w:sz w:val="24"/>
          <w:szCs w:val="24"/>
        </w:rPr>
        <w:t>in creating</w:t>
      </w:r>
      <w:r w:rsidR="00D52F65" w:rsidRPr="002D242B">
        <w:rPr>
          <w:rFonts w:cstheme="minorHAnsi"/>
          <w:sz w:val="24"/>
          <w:szCs w:val="24"/>
        </w:rPr>
        <w:t xml:space="preserve"> personalised care </w:t>
      </w:r>
      <w:r w:rsidR="00155E05">
        <w:rPr>
          <w:rFonts w:cstheme="minorHAnsi"/>
          <w:sz w:val="24"/>
          <w:szCs w:val="24"/>
        </w:rPr>
        <w:t>plans and</w:t>
      </w:r>
      <w:r w:rsidR="00CB564E" w:rsidRPr="002D242B">
        <w:rPr>
          <w:rFonts w:cstheme="minorHAnsi"/>
          <w:sz w:val="24"/>
          <w:szCs w:val="24"/>
        </w:rPr>
        <w:t xml:space="preserve"> developing</w:t>
      </w:r>
      <w:r w:rsidRPr="002D242B">
        <w:rPr>
          <w:rFonts w:cstheme="minorHAnsi"/>
          <w:sz w:val="24"/>
          <w:szCs w:val="24"/>
        </w:rPr>
        <w:t xml:space="preserve"> routes for </w:t>
      </w:r>
      <w:r w:rsidR="00D52F65" w:rsidRPr="002D242B">
        <w:rPr>
          <w:rFonts w:cstheme="minorHAnsi"/>
          <w:sz w:val="24"/>
          <w:szCs w:val="24"/>
        </w:rPr>
        <w:t xml:space="preserve">access </w:t>
      </w:r>
      <w:r w:rsidRPr="002D242B">
        <w:rPr>
          <w:rFonts w:cstheme="minorHAnsi"/>
          <w:sz w:val="24"/>
          <w:szCs w:val="24"/>
        </w:rPr>
        <w:t xml:space="preserve">to </w:t>
      </w:r>
      <w:r w:rsidR="00D52F65" w:rsidRPr="002D242B">
        <w:rPr>
          <w:rFonts w:cstheme="minorHAnsi"/>
          <w:sz w:val="24"/>
          <w:szCs w:val="24"/>
        </w:rPr>
        <w:t xml:space="preserve">the care navigation centre </w:t>
      </w:r>
      <w:r w:rsidRPr="002D242B">
        <w:rPr>
          <w:rFonts w:cstheme="minorHAnsi"/>
          <w:sz w:val="24"/>
          <w:szCs w:val="24"/>
        </w:rPr>
        <w:t>for</w:t>
      </w:r>
      <w:r w:rsidR="00D52F65" w:rsidRPr="002D242B">
        <w:rPr>
          <w:rFonts w:cstheme="minorHAnsi"/>
          <w:sz w:val="24"/>
          <w:szCs w:val="24"/>
        </w:rPr>
        <w:t xml:space="preserve"> support and </w:t>
      </w:r>
      <w:r w:rsidRPr="002D242B">
        <w:rPr>
          <w:rFonts w:cstheme="minorHAnsi"/>
          <w:sz w:val="24"/>
          <w:szCs w:val="24"/>
        </w:rPr>
        <w:t xml:space="preserve">avoidance of admission to </w:t>
      </w:r>
      <w:r w:rsidR="00155E05">
        <w:rPr>
          <w:rFonts w:cstheme="minorHAnsi"/>
          <w:sz w:val="24"/>
          <w:szCs w:val="24"/>
        </w:rPr>
        <w:t xml:space="preserve">hospital. </w:t>
      </w:r>
    </w:p>
    <w:p w14:paraId="14A315E4" w14:textId="32E86FDA" w:rsidR="00B16B3B" w:rsidRPr="002D242B" w:rsidRDefault="00B16B3B">
      <w:pPr>
        <w:rPr>
          <w:rFonts w:cstheme="minorHAnsi"/>
          <w:sz w:val="24"/>
          <w:szCs w:val="24"/>
        </w:rPr>
      </w:pPr>
      <w:r w:rsidRPr="002D242B">
        <w:rPr>
          <w:rFonts w:cstheme="minorHAnsi"/>
          <w:sz w:val="24"/>
          <w:szCs w:val="24"/>
        </w:rPr>
        <w:lastRenderedPageBreak/>
        <w:t>A</w:t>
      </w:r>
      <w:r w:rsidR="00D84F99" w:rsidRPr="002D242B">
        <w:rPr>
          <w:rFonts w:cstheme="minorHAnsi"/>
          <w:sz w:val="24"/>
          <w:szCs w:val="24"/>
        </w:rPr>
        <w:t xml:space="preserve"> </w:t>
      </w:r>
      <w:r w:rsidR="00155E05">
        <w:rPr>
          <w:rFonts w:cstheme="minorHAnsi"/>
          <w:sz w:val="24"/>
          <w:szCs w:val="24"/>
        </w:rPr>
        <w:t xml:space="preserve">member questioned </w:t>
      </w:r>
      <w:r w:rsidRPr="002D242B">
        <w:rPr>
          <w:rFonts w:cstheme="minorHAnsi"/>
          <w:sz w:val="24"/>
          <w:szCs w:val="24"/>
        </w:rPr>
        <w:t>the different between the care navigation centre and 111.</w:t>
      </w:r>
      <w:r w:rsidR="00D84F99" w:rsidRPr="002D242B">
        <w:rPr>
          <w:rFonts w:cstheme="minorHAnsi"/>
          <w:sz w:val="24"/>
          <w:szCs w:val="24"/>
        </w:rPr>
        <w:t>, and whether any work was planned on sharing of patient information with centralised care plans, and how users would be consulted.</w:t>
      </w:r>
      <w:r w:rsidRPr="002D242B">
        <w:rPr>
          <w:rFonts w:cstheme="minorHAnsi"/>
          <w:sz w:val="24"/>
          <w:szCs w:val="24"/>
        </w:rPr>
        <w:t xml:space="preserve"> </w:t>
      </w:r>
    </w:p>
    <w:p w14:paraId="77C6B294" w14:textId="2E509218" w:rsidR="00B16B3B" w:rsidRPr="002D242B" w:rsidRDefault="00D84F99">
      <w:pPr>
        <w:rPr>
          <w:rFonts w:cstheme="minorHAnsi"/>
          <w:color w:val="FF0000"/>
          <w:sz w:val="24"/>
          <w:szCs w:val="24"/>
        </w:rPr>
      </w:pPr>
      <w:r w:rsidRPr="002D242B">
        <w:rPr>
          <w:rFonts w:cstheme="minorHAnsi"/>
          <w:sz w:val="24"/>
          <w:szCs w:val="24"/>
        </w:rPr>
        <w:t>Another member</w:t>
      </w:r>
      <w:r w:rsidR="00B16B3B" w:rsidRPr="002D242B">
        <w:rPr>
          <w:rFonts w:cstheme="minorHAnsi"/>
          <w:sz w:val="24"/>
          <w:szCs w:val="24"/>
        </w:rPr>
        <w:t xml:space="preserve"> </w:t>
      </w:r>
      <w:r w:rsidRPr="002D242B">
        <w:rPr>
          <w:rFonts w:cstheme="minorHAnsi"/>
          <w:sz w:val="24"/>
          <w:szCs w:val="24"/>
        </w:rPr>
        <w:t xml:space="preserve">commented </w:t>
      </w:r>
      <w:r w:rsidR="00B16B3B" w:rsidRPr="002D242B">
        <w:rPr>
          <w:rFonts w:cstheme="minorHAnsi"/>
          <w:sz w:val="24"/>
          <w:szCs w:val="24"/>
        </w:rPr>
        <w:t xml:space="preserve">that there isn’t just one place for the </w:t>
      </w:r>
      <w:r w:rsidR="00651167" w:rsidRPr="002D242B">
        <w:rPr>
          <w:rFonts w:cstheme="minorHAnsi"/>
          <w:sz w:val="24"/>
          <w:szCs w:val="24"/>
        </w:rPr>
        <w:t xml:space="preserve">patient to be able to </w:t>
      </w:r>
      <w:r w:rsidR="00B16B3B" w:rsidRPr="002D242B">
        <w:rPr>
          <w:rFonts w:cstheme="minorHAnsi"/>
          <w:color w:val="000000" w:themeColor="text1"/>
          <w:sz w:val="24"/>
          <w:szCs w:val="24"/>
        </w:rPr>
        <w:t xml:space="preserve">navigate through the </w:t>
      </w:r>
      <w:r w:rsidR="00651167" w:rsidRPr="002D242B">
        <w:rPr>
          <w:rFonts w:cstheme="minorHAnsi"/>
          <w:color w:val="000000" w:themeColor="text1"/>
          <w:sz w:val="24"/>
          <w:szCs w:val="24"/>
        </w:rPr>
        <w:t>system and</w:t>
      </w:r>
      <w:r w:rsidRPr="002D242B">
        <w:rPr>
          <w:rFonts w:cstheme="minorHAnsi"/>
          <w:color w:val="000000" w:themeColor="text1"/>
          <w:sz w:val="24"/>
          <w:szCs w:val="24"/>
        </w:rPr>
        <w:t xml:space="preserve"> felt it important that the</w:t>
      </w:r>
      <w:r w:rsidR="00B16B3B" w:rsidRPr="002D242B">
        <w:rPr>
          <w:rFonts w:cstheme="minorHAnsi"/>
          <w:color w:val="000000" w:themeColor="text1"/>
          <w:sz w:val="24"/>
          <w:szCs w:val="24"/>
        </w:rPr>
        <w:t xml:space="preserve"> entire health of the patient</w:t>
      </w:r>
      <w:r w:rsidR="00663AEA" w:rsidRPr="002D242B">
        <w:rPr>
          <w:rFonts w:cstheme="minorHAnsi"/>
          <w:color w:val="000000" w:themeColor="text1"/>
          <w:sz w:val="24"/>
          <w:szCs w:val="24"/>
        </w:rPr>
        <w:t xml:space="preserve"> </w:t>
      </w:r>
      <w:r w:rsidR="00155E05">
        <w:rPr>
          <w:rFonts w:cstheme="minorHAnsi"/>
          <w:color w:val="000000" w:themeColor="text1"/>
          <w:sz w:val="24"/>
          <w:szCs w:val="24"/>
        </w:rPr>
        <w:t>be</w:t>
      </w:r>
      <w:r w:rsidR="00663AEA" w:rsidRPr="002D242B">
        <w:rPr>
          <w:rFonts w:cstheme="minorHAnsi"/>
          <w:color w:val="000000" w:themeColor="text1"/>
          <w:sz w:val="24"/>
          <w:szCs w:val="24"/>
        </w:rPr>
        <w:t xml:space="preserve"> considered.</w:t>
      </w:r>
      <w:r w:rsidR="00B16B3B" w:rsidRPr="002D242B">
        <w:rPr>
          <w:rFonts w:cstheme="minorHAnsi"/>
          <w:color w:val="000000" w:themeColor="text1"/>
          <w:sz w:val="24"/>
          <w:szCs w:val="24"/>
        </w:rPr>
        <w:t xml:space="preserve"> </w:t>
      </w:r>
    </w:p>
    <w:p w14:paraId="5C90ED14" w14:textId="47447BF2" w:rsidR="00C6794D" w:rsidRPr="002D242B" w:rsidRDefault="00663AEA">
      <w:pPr>
        <w:rPr>
          <w:rFonts w:cstheme="minorHAnsi"/>
          <w:color w:val="000000" w:themeColor="text1"/>
          <w:sz w:val="24"/>
          <w:szCs w:val="24"/>
        </w:rPr>
      </w:pPr>
      <w:r w:rsidRPr="002D242B">
        <w:rPr>
          <w:rFonts w:cstheme="minorHAnsi"/>
          <w:color w:val="000000" w:themeColor="text1"/>
          <w:sz w:val="24"/>
          <w:szCs w:val="24"/>
        </w:rPr>
        <w:t>It was agreed that a future meeting of the Group receive information on how the care navigation centre will operate and what plans are in place to maintain confidentiality of patient and service user data being shared.</w:t>
      </w:r>
      <w:r w:rsidR="00B16B3B" w:rsidRPr="002D242B">
        <w:rPr>
          <w:rFonts w:cstheme="minorHAnsi"/>
          <w:color w:val="000000" w:themeColor="text1"/>
          <w:sz w:val="24"/>
          <w:szCs w:val="24"/>
        </w:rPr>
        <w:t xml:space="preserve"> </w:t>
      </w:r>
    </w:p>
    <w:p w14:paraId="08F59A05" w14:textId="7C8F72C9" w:rsidR="00A9470D" w:rsidRPr="002D242B" w:rsidRDefault="00663AEA">
      <w:pPr>
        <w:rPr>
          <w:rFonts w:cstheme="minorHAnsi"/>
          <w:color w:val="000000" w:themeColor="text1"/>
          <w:sz w:val="24"/>
          <w:szCs w:val="24"/>
        </w:rPr>
      </w:pPr>
      <w:r w:rsidRPr="002D242B">
        <w:rPr>
          <w:rFonts w:cstheme="minorHAnsi"/>
          <w:color w:val="000000" w:themeColor="text1"/>
          <w:sz w:val="24"/>
          <w:szCs w:val="24"/>
        </w:rPr>
        <w:t>With regards t</w:t>
      </w:r>
      <w:r w:rsidR="00CB564E" w:rsidRPr="002D242B">
        <w:rPr>
          <w:rFonts w:cstheme="minorHAnsi"/>
          <w:color w:val="000000" w:themeColor="text1"/>
          <w:sz w:val="24"/>
          <w:szCs w:val="24"/>
        </w:rPr>
        <w:t xml:space="preserve">o </w:t>
      </w:r>
      <w:r w:rsidR="00B16B3B" w:rsidRPr="002D242B">
        <w:rPr>
          <w:rFonts w:cstheme="minorHAnsi"/>
          <w:color w:val="000000" w:themeColor="text1"/>
          <w:sz w:val="24"/>
          <w:szCs w:val="24"/>
        </w:rPr>
        <w:t xml:space="preserve">Children and Young People. </w:t>
      </w:r>
      <w:r w:rsidR="00A9470D" w:rsidRPr="002D242B">
        <w:rPr>
          <w:rFonts w:cstheme="minorHAnsi"/>
          <w:color w:val="000000" w:themeColor="text1"/>
          <w:sz w:val="24"/>
          <w:szCs w:val="24"/>
        </w:rPr>
        <w:t xml:space="preserve"> </w:t>
      </w:r>
      <w:r w:rsidRPr="002D242B">
        <w:rPr>
          <w:rFonts w:cstheme="minorHAnsi"/>
          <w:color w:val="000000" w:themeColor="text1"/>
          <w:sz w:val="24"/>
          <w:szCs w:val="24"/>
        </w:rPr>
        <w:t xml:space="preserve"> It was noted that </w:t>
      </w:r>
      <w:r w:rsidR="00651167" w:rsidRPr="002D242B">
        <w:rPr>
          <w:rFonts w:cstheme="minorHAnsi"/>
          <w:color w:val="000000" w:themeColor="text1"/>
          <w:sz w:val="24"/>
          <w:szCs w:val="24"/>
        </w:rPr>
        <w:t>several</w:t>
      </w:r>
      <w:r w:rsidRPr="002D242B">
        <w:rPr>
          <w:rFonts w:cstheme="minorHAnsi"/>
          <w:color w:val="000000" w:themeColor="text1"/>
          <w:sz w:val="24"/>
          <w:szCs w:val="24"/>
        </w:rPr>
        <w:t xml:space="preserve"> initiatives are in place to improve engagement with Children and Young People involving </w:t>
      </w:r>
      <w:r w:rsidR="00651167" w:rsidRPr="002D242B">
        <w:rPr>
          <w:rFonts w:cstheme="minorHAnsi"/>
          <w:color w:val="000000" w:themeColor="text1"/>
          <w:sz w:val="24"/>
          <w:szCs w:val="24"/>
        </w:rPr>
        <w:t>several</w:t>
      </w:r>
      <w:r w:rsidRPr="002D242B">
        <w:rPr>
          <w:rFonts w:cstheme="minorHAnsi"/>
          <w:color w:val="000000" w:themeColor="text1"/>
          <w:sz w:val="24"/>
          <w:szCs w:val="24"/>
        </w:rPr>
        <w:t xml:space="preserve"> agencies.</w:t>
      </w:r>
      <w:r w:rsidR="00A9470D" w:rsidRPr="002D242B">
        <w:rPr>
          <w:rFonts w:cstheme="minorHAnsi"/>
          <w:color w:val="000000" w:themeColor="text1"/>
          <w:sz w:val="24"/>
          <w:szCs w:val="24"/>
        </w:rPr>
        <w:t xml:space="preserve"> </w:t>
      </w:r>
    </w:p>
    <w:p w14:paraId="655CD7C3" w14:textId="0EBB72BF" w:rsidR="00A9470D" w:rsidRPr="002D242B" w:rsidRDefault="00663AEA">
      <w:pPr>
        <w:rPr>
          <w:rFonts w:cstheme="minorHAnsi"/>
          <w:color w:val="000000" w:themeColor="text1"/>
          <w:sz w:val="24"/>
          <w:szCs w:val="24"/>
        </w:rPr>
      </w:pPr>
      <w:r w:rsidRPr="002D242B">
        <w:rPr>
          <w:rFonts w:cstheme="minorHAnsi"/>
          <w:color w:val="000000" w:themeColor="text1"/>
          <w:sz w:val="24"/>
          <w:szCs w:val="24"/>
        </w:rPr>
        <w:t xml:space="preserve">It was agreed that the </w:t>
      </w:r>
      <w:r w:rsidR="00A9470D" w:rsidRPr="002D242B">
        <w:rPr>
          <w:rFonts w:cstheme="minorHAnsi"/>
          <w:color w:val="000000" w:themeColor="text1"/>
          <w:sz w:val="24"/>
          <w:szCs w:val="24"/>
        </w:rPr>
        <w:t xml:space="preserve">CPLG </w:t>
      </w:r>
      <w:r w:rsidRPr="002D242B">
        <w:rPr>
          <w:rFonts w:cstheme="minorHAnsi"/>
          <w:color w:val="000000" w:themeColor="text1"/>
          <w:sz w:val="24"/>
          <w:szCs w:val="24"/>
        </w:rPr>
        <w:t xml:space="preserve">would be asked </w:t>
      </w:r>
      <w:r w:rsidR="00A9470D" w:rsidRPr="002D242B">
        <w:rPr>
          <w:rFonts w:cstheme="minorHAnsi"/>
          <w:color w:val="000000" w:themeColor="text1"/>
          <w:sz w:val="24"/>
          <w:szCs w:val="24"/>
        </w:rPr>
        <w:t xml:space="preserve">to </w:t>
      </w:r>
      <w:r w:rsidRPr="002D242B">
        <w:rPr>
          <w:rFonts w:cstheme="minorHAnsi"/>
          <w:color w:val="000000" w:themeColor="text1"/>
          <w:sz w:val="24"/>
          <w:szCs w:val="24"/>
        </w:rPr>
        <w:t xml:space="preserve">provide some direction on areas for </w:t>
      </w:r>
      <w:r w:rsidR="00A9470D" w:rsidRPr="002D242B">
        <w:rPr>
          <w:rFonts w:cstheme="minorHAnsi"/>
          <w:color w:val="000000" w:themeColor="text1"/>
          <w:sz w:val="24"/>
          <w:szCs w:val="24"/>
        </w:rPr>
        <w:t xml:space="preserve">engagement with young people, </w:t>
      </w:r>
      <w:r w:rsidRPr="002D242B">
        <w:rPr>
          <w:rFonts w:cstheme="minorHAnsi"/>
          <w:color w:val="000000" w:themeColor="text1"/>
          <w:sz w:val="24"/>
          <w:szCs w:val="24"/>
        </w:rPr>
        <w:t xml:space="preserve">including </w:t>
      </w:r>
      <w:r w:rsidR="00C6794D" w:rsidRPr="002D242B">
        <w:rPr>
          <w:rFonts w:cstheme="minorHAnsi"/>
          <w:color w:val="000000" w:themeColor="text1"/>
          <w:sz w:val="24"/>
          <w:szCs w:val="24"/>
        </w:rPr>
        <w:t>remit</w:t>
      </w:r>
      <w:r w:rsidR="00A9470D" w:rsidRPr="002D242B">
        <w:rPr>
          <w:rFonts w:cstheme="minorHAnsi"/>
          <w:color w:val="000000" w:themeColor="text1"/>
          <w:sz w:val="24"/>
          <w:szCs w:val="24"/>
        </w:rPr>
        <w:t xml:space="preserve"> and scope. </w:t>
      </w:r>
    </w:p>
    <w:p w14:paraId="345DC4EE" w14:textId="64017A15" w:rsidR="00CB564E" w:rsidRPr="002D242B" w:rsidRDefault="00663AEA">
      <w:pPr>
        <w:rPr>
          <w:rFonts w:cstheme="minorHAnsi"/>
          <w:color w:val="FF0000"/>
          <w:sz w:val="24"/>
          <w:szCs w:val="24"/>
        </w:rPr>
      </w:pPr>
      <w:r w:rsidRPr="002D242B">
        <w:rPr>
          <w:rFonts w:cstheme="minorHAnsi"/>
          <w:color w:val="000000" w:themeColor="text1"/>
          <w:sz w:val="24"/>
          <w:szCs w:val="24"/>
        </w:rPr>
        <w:t>A member</w:t>
      </w:r>
      <w:r w:rsidR="00A9470D" w:rsidRPr="002D242B">
        <w:rPr>
          <w:rFonts w:cstheme="minorHAnsi"/>
          <w:color w:val="000000" w:themeColor="text1"/>
          <w:sz w:val="24"/>
          <w:szCs w:val="24"/>
        </w:rPr>
        <w:t xml:space="preserve"> highlighted that young people </w:t>
      </w:r>
      <w:r w:rsidRPr="002D242B">
        <w:rPr>
          <w:rFonts w:cstheme="minorHAnsi"/>
          <w:color w:val="000000" w:themeColor="text1"/>
          <w:sz w:val="24"/>
          <w:szCs w:val="24"/>
        </w:rPr>
        <w:t>with</w:t>
      </w:r>
      <w:r w:rsidR="00A9470D" w:rsidRPr="002D242B">
        <w:rPr>
          <w:rFonts w:cstheme="minorHAnsi"/>
          <w:color w:val="000000" w:themeColor="text1"/>
          <w:sz w:val="24"/>
          <w:szCs w:val="24"/>
        </w:rPr>
        <w:t xml:space="preserve"> S</w:t>
      </w:r>
      <w:r w:rsidRPr="002D242B">
        <w:rPr>
          <w:rFonts w:cstheme="minorHAnsi"/>
          <w:color w:val="000000" w:themeColor="text1"/>
          <w:sz w:val="24"/>
          <w:szCs w:val="24"/>
        </w:rPr>
        <w:t xml:space="preserve">pecial </w:t>
      </w:r>
      <w:r w:rsidR="00A9470D" w:rsidRPr="002D242B">
        <w:rPr>
          <w:rFonts w:cstheme="minorHAnsi"/>
          <w:color w:val="000000" w:themeColor="text1"/>
          <w:sz w:val="24"/>
          <w:szCs w:val="24"/>
        </w:rPr>
        <w:t>E</w:t>
      </w:r>
      <w:r w:rsidRPr="002D242B">
        <w:rPr>
          <w:rFonts w:cstheme="minorHAnsi"/>
          <w:color w:val="000000" w:themeColor="text1"/>
          <w:sz w:val="24"/>
          <w:szCs w:val="24"/>
        </w:rPr>
        <w:t xml:space="preserve">ducational </w:t>
      </w:r>
      <w:r w:rsidR="00A9470D" w:rsidRPr="002D242B">
        <w:rPr>
          <w:rFonts w:cstheme="minorHAnsi"/>
          <w:color w:val="000000" w:themeColor="text1"/>
          <w:sz w:val="24"/>
          <w:szCs w:val="24"/>
        </w:rPr>
        <w:t>N</w:t>
      </w:r>
      <w:r w:rsidRPr="002D242B">
        <w:rPr>
          <w:rFonts w:cstheme="minorHAnsi"/>
          <w:color w:val="000000" w:themeColor="text1"/>
          <w:sz w:val="24"/>
          <w:szCs w:val="24"/>
        </w:rPr>
        <w:t xml:space="preserve">eeds </w:t>
      </w:r>
      <w:r w:rsidR="00A9470D" w:rsidRPr="002D242B">
        <w:rPr>
          <w:rFonts w:cstheme="minorHAnsi"/>
          <w:color w:val="000000" w:themeColor="text1"/>
          <w:sz w:val="24"/>
          <w:szCs w:val="24"/>
        </w:rPr>
        <w:t>D</w:t>
      </w:r>
      <w:r w:rsidRPr="002D242B">
        <w:rPr>
          <w:rFonts w:cstheme="minorHAnsi"/>
          <w:color w:val="000000" w:themeColor="text1"/>
          <w:sz w:val="24"/>
          <w:szCs w:val="24"/>
        </w:rPr>
        <w:t>isabilities</w:t>
      </w:r>
      <w:r w:rsidR="00A9470D" w:rsidRPr="002D242B">
        <w:rPr>
          <w:rFonts w:cstheme="minorHAnsi"/>
          <w:color w:val="000000" w:themeColor="text1"/>
          <w:sz w:val="24"/>
          <w:szCs w:val="24"/>
        </w:rPr>
        <w:t xml:space="preserve"> </w:t>
      </w:r>
      <w:r w:rsidRPr="002D242B">
        <w:rPr>
          <w:rFonts w:cstheme="minorHAnsi"/>
          <w:color w:val="000000" w:themeColor="text1"/>
          <w:sz w:val="24"/>
          <w:szCs w:val="24"/>
        </w:rPr>
        <w:t xml:space="preserve">also </w:t>
      </w:r>
      <w:r w:rsidR="00A9470D" w:rsidRPr="002D242B">
        <w:rPr>
          <w:rFonts w:cstheme="minorHAnsi"/>
          <w:color w:val="000000" w:themeColor="text1"/>
          <w:sz w:val="24"/>
          <w:szCs w:val="24"/>
        </w:rPr>
        <w:t>need to be enga</w:t>
      </w:r>
      <w:r w:rsidR="0010084D" w:rsidRPr="002D242B">
        <w:rPr>
          <w:rFonts w:cstheme="minorHAnsi"/>
          <w:color w:val="000000" w:themeColor="text1"/>
          <w:sz w:val="24"/>
          <w:szCs w:val="24"/>
        </w:rPr>
        <w:t>ged</w:t>
      </w:r>
      <w:r w:rsidRPr="002D242B">
        <w:rPr>
          <w:rFonts w:cstheme="minorHAnsi"/>
          <w:color w:val="000000" w:themeColor="text1"/>
          <w:sz w:val="24"/>
          <w:szCs w:val="24"/>
        </w:rPr>
        <w:t xml:space="preserve">, and this was agreed by the Group. </w:t>
      </w:r>
    </w:p>
    <w:p w14:paraId="38D7C30A" w14:textId="6D621B7D" w:rsidR="00B16B3B" w:rsidRPr="002D242B" w:rsidRDefault="0010084D">
      <w:pPr>
        <w:rPr>
          <w:rFonts w:cstheme="minorHAnsi"/>
          <w:b/>
          <w:bCs/>
          <w:sz w:val="24"/>
          <w:szCs w:val="24"/>
        </w:rPr>
      </w:pPr>
      <w:r w:rsidRPr="002D242B">
        <w:rPr>
          <w:rFonts w:cstheme="minorHAnsi"/>
          <w:b/>
          <w:bCs/>
          <w:sz w:val="24"/>
          <w:szCs w:val="24"/>
        </w:rPr>
        <w:t xml:space="preserve">Agenda Item </w:t>
      </w:r>
      <w:r w:rsidR="00651167" w:rsidRPr="002D242B">
        <w:rPr>
          <w:rFonts w:cstheme="minorHAnsi"/>
          <w:b/>
          <w:bCs/>
          <w:sz w:val="24"/>
          <w:szCs w:val="24"/>
        </w:rPr>
        <w:t>5:</w:t>
      </w:r>
      <w:r w:rsidR="00CB564E" w:rsidRPr="002D242B">
        <w:rPr>
          <w:rFonts w:cstheme="minorHAnsi"/>
          <w:b/>
          <w:bCs/>
          <w:sz w:val="24"/>
          <w:szCs w:val="24"/>
        </w:rPr>
        <w:t xml:space="preserve"> Diabetes Community Action Plan</w:t>
      </w:r>
    </w:p>
    <w:p w14:paraId="68D92101" w14:textId="77777777" w:rsidR="0010084D" w:rsidRPr="002D242B" w:rsidRDefault="00E6506C">
      <w:pPr>
        <w:rPr>
          <w:rFonts w:cstheme="minorHAnsi"/>
          <w:sz w:val="24"/>
          <w:szCs w:val="24"/>
        </w:rPr>
      </w:pPr>
      <w:r w:rsidRPr="002D242B">
        <w:rPr>
          <w:rFonts w:cstheme="minorHAnsi"/>
          <w:sz w:val="24"/>
          <w:szCs w:val="24"/>
        </w:rPr>
        <w:t>Donna Chalenor</w:t>
      </w:r>
      <w:r w:rsidR="0010084D" w:rsidRPr="002D242B">
        <w:rPr>
          <w:rFonts w:cstheme="minorHAnsi"/>
          <w:sz w:val="24"/>
          <w:szCs w:val="24"/>
        </w:rPr>
        <w:t xml:space="preserve">, Community Diabetes Lead gave an update on the progress of the diabetes community action plan and make best use of the intelligence from the service user. </w:t>
      </w:r>
    </w:p>
    <w:p w14:paraId="0018AE9D" w14:textId="5128BEB4" w:rsidR="0010084D" w:rsidRPr="002D242B" w:rsidRDefault="00C6794D">
      <w:pPr>
        <w:rPr>
          <w:rFonts w:cstheme="minorHAnsi"/>
          <w:color w:val="000000" w:themeColor="text1"/>
          <w:sz w:val="24"/>
          <w:szCs w:val="24"/>
        </w:rPr>
      </w:pPr>
      <w:r w:rsidRPr="002D242B">
        <w:rPr>
          <w:rFonts w:cstheme="minorHAnsi"/>
          <w:b/>
          <w:bCs/>
          <w:color w:val="000000" w:themeColor="text1"/>
          <w:sz w:val="24"/>
          <w:szCs w:val="24"/>
        </w:rPr>
        <w:t>Action:</w:t>
      </w:r>
      <w:r w:rsidR="0010084D" w:rsidRPr="002D242B">
        <w:rPr>
          <w:rFonts w:cstheme="minorHAnsi"/>
          <w:color w:val="000000" w:themeColor="text1"/>
          <w:sz w:val="24"/>
          <w:szCs w:val="24"/>
        </w:rPr>
        <w:t xml:space="preserve"> to share the action plan with the group</w:t>
      </w:r>
      <w:r w:rsidR="00663AEA" w:rsidRPr="002D242B">
        <w:rPr>
          <w:rFonts w:cstheme="minorHAnsi"/>
          <w:color w:val="000000" w:themeColor="text1"/>
          <w:sz w:val="24"/>
          <w:szCs w:val="24"/>
        </w:rPr>
        <w:t xml:space="preserve"> and to</w:t>
      </w:r>
      <w:r w:rsidR="0010084D" w:rsidRPr="002D242B">
        <w:rPr>
          <w:rFonts w:cstheme="minorHAnsi"/>
          <w:color w:val="000000" w:themeColor="text1"/>
          <w:sz w:val="24"/>
          <w:szCs w:val="24"/>
        </w:rPr>
        <w:t xml:space="preserve"> be shared in a newsletter and on the Walsall Together website </w:t>
      </w:r>
    </w:p>
    <w:p w14:paraId="1BBE53A6" w14:textId="1570FA67" w:rsidR="004403E9" w:rsidRPr="002D242B" w:rsidRDefault="0010084D">
      <w:pPr>
        <w:rPr>
          <w:rFonts w:cstheme="minorHAnsi"/>
          <w:sz w:val="24"/>
          <w:szCs w:val="24"/>
        </w:rPr>
      </w:pPr>
      <w:r w:rsidRPr="002D242B">
        <w:rPr>
          <w:rFonts w:cstheme="minorHAnsi"/>
          <w:sz w:val="24"/>
          <w:szCs w:val="24"/>
        </w:rPr>
        <w:t>Donna explained that the 4 years transformation funding had reduced</w:t>
      </w:r>
      <w:r w:rsidR="00855231" w:rsidRPr="002D242B">
        <w:rPr>
          <w:rFonts w:cstheme="minorHAnsi"/>
          <w:sz w:val="24"/>
          <w:szCs w:val="24"/>
        </w:rPr>
        <w:t xml:space="preserve"> incidence of</w:t>
      </w:r>
      <w:r w:rsidRPr="002D242B">
        <w:rPr>
          <w:rFonts w:cstheme="minorHAnsi"/>
          <w:sz w:val="24"/>
          <w:szCs w:val="24"/>
        </w:rPr>
        <w:t xml:space="preserve"> amputation</w:t>
      </w:r>
      <w:r w:rsidR="00855231" w:rsidRPr="002D242B">
        <w:rPr>
          <w:rFonts w:cstheme="minorHAnsi"/>
          <w:sz w:val="24"/>
          <w:szCs w:val="24"/>
        </w:rPr>
        <w:t>.</w:t>
      </w:r>
      <w:r w:rsidRPr="002D242B">
        <w:rPr>
          <w:rFonts w:cstheme="minorHAnsi"/>
          <w:sz w:val="24"/>
          <w:szCs w:val="24"/>
        </w:rPr>
        <w:t xml:space="preserve"> </w:t>
      </w:r>
      <w:r w:rsidR="00855231" w:rsidRPr="002D242B">
        <w:rPr>
          <w:rFonts w:cstheme="minorHAnsi"/>
          <w:sz w:val="24"/>
          <w:szCs w:val="24"/>
        </w:rPr>
        <w:t>She advised of c</w:t>
      </w:r>
      <w:r w:rsidR="004403E9" w:rsidRPr="002D242B">
        <w:rPr>
          <w:rFonts w:cstheme="minorHAnsi"/>
          <w:sz w:val="24"/>
          <w:szCs w:val="24"/>
        </w:rPr>
        <w:t xml:space="preserve">oncern that diabetes is an increasing and </w:t>
      </w:r>
      <w:r w:rsidR="00855231" w:rsidRPr="002D242B">
        <w:rPr>
          <w:rFonts w:cstheme="minorHAnsi"/>
          <w:sz w:val="24"/>
          <w:szCs w:val="24"/>
        </w:rPr>
        <w:t xml:space="preserve">remains a </w:t>
      </w:r>
      <w:r w:rsidR="004403E9" w:rsidRPr="002D242B">
        <w:rPr>
          <w:rFonts w:cstheme="minorHAnsi"/>
          <w:sz w:val="24"/>
          <w:szCs w:val="24"/>
        </w:rPr>
        <w:t>major issue in the population health.</w:t>
      </w:r>
      <w:r w:rsidR="00155E05">
        <w:rPr>
          <w:rFonts w:cstheme="minorHAnsi"/>
          <w:sz w:val="24"/>
          <w:szCs w:val="24"/>
        </w:rPr>
        <w:t xml:space="preserve"> </w:t>
      </w:r>
      <w:r w:rsidR="00855231" w:rsidRPr="004B012B">
        <w:rPr>
          <w:rFonts w:cstheme="minorHAnsi"/>
          <w:sz w:val="24"/>
          <w:szCs w:val="24"/>
        </w:rPr>
        <w:t>It was agreed</w:t>
      </w:r>
      <w:r w:rsidR="00855231" w:rsidRPr="002D242B">
        <w:rPr>
          <w:rFonts w:cstheme="minorHAnsi"/>
          <w:sz w:val="24"/>
          <w:szCs w:val="24"/>
        </w:rPr>
        <w:t xml:space="preserve"> that</w:t>
      </w:r>
      <w:r w:rsidR="004403E9" w:rsidRPr="002D242B">
        <w:rPr>
          <w:rFonts w:cstheme="minorHAnsi"/>
          <w:sz w:val="24"/>
          <w:szCs w:val="24"/>
        </w:rPr>
        <w:t xml:space="preserve"> Paul Higgitt </w:t>
      </w:r>
      <w:r w:rsidR="00855231" w:rsidRPr="002D242B">
        <w:rPr>
          <w:rFonts w:cstheme="minorHAnsi"/>
          <w:sz w:val="24"/>
          <w:szCs w:val="24"/>
        </w:rPr>
        <w:t>would</w:t>
      </w:r>
      <w:r w:rsidR="004403E9" w:rsidRPr="002D242B">
        <w:rPr>
          <w:rFonts w:cstheme="minorHAnsi"/>
          <w:sz w:val="24"/>
          <w:szCs w:val="24"/>
        </w:rPr>
        <w:t xml:space="preserve"> identify a patient who may be interested in support the </w:t>
      </w:r>
      <w:r w:rsidR="00855231" w:rsidRPr="002D242B">
        <w:rPr>
          <w:rFonts w:cstheme="minorHAnsi"/>
          <w:sz w:val="24"/>
          <w:szCs w:val="24"/>
        </w:rPr>
        <w:t xml:space="preserve">diabetes </w:t>
      </w:r>
      <w:r w:rsidR="004403E9" w:rsidRPr="002D242B">
        <w:rPr>
          <w:rFonts w:cstheme="minorHAnsi"/>
          <w:sz w:val="24"/>
          <w:szCs w:val="24"/>
        </w:rPr>
        <w:t>population health management</w:t>
      </w:r>
      <w:r w:rsidR="00855231" w:rsidRPr="002D242B">
        <w:rPr>
          <w:rFonts w:cstheme="minorHAnsi"/>
          <w:sz w:val="24"/>
          <w:szCs w:val="24"/>
        </w:rPr>
        <w:t xml:space="preserve"> programme</w:t>
      </w:r>
      <w:r w:rsidR="004403E9" w:rsidRPr="002D242B">
        <w:rPr>
          <w:rFonts w:cstheme="minorHAnsi"/>
          <w:sz w:val="24"/>
          <w:szCs w:val="24"/>
        </w:rPr>
        <w:t xml:space="preserve">. </w:t>
      </w:r>
    </w:p>
    <w:p w14:paraId="025D4931" w14:textId="2A42F5B8" w:rsidR="004403E9" w:rsidRPr="002D242B" w:rsidRDefault="004403E9">
      <w:pPr>
        <w:rPr>
          <w:rFonts w:cstheme="minorHAnsi"/>
          <w:sz w:val="24"/>
          <w:szCs w:val="24"/>
        </w:rPr>
      </w:pPr>
      <w:r w:rsidRPr="002D242B">
        <w:rPr>
          <w:rFonts w:cstheme="minorHAnsi"/>
          <w:sz w:val="24"/>
          <w:szCs w:val="24"/>
        </w:rPr>
        <w:t xml:space="preserve">Sharon Felton gave an update on the West Midlands Amputee </w:t>
      </w:r>
      <w:r w:rsidR="00C6794D" w:rsidRPr="002D242B">
        <w:rPr>
          <w:rFonts w:cstheme="minorHAnsi"/>
          <w:sz w:val="24"/>
          <w:szCs w:val="24"/>
        </w:rPr>
        <w:t>Support</w:t>
      </w:r>
      <w:r w:rsidRPr="002D242B">
        <w:rPr>
          <w:rFonts w:cstheme="minorHAnsi"/>
          <w:sz w:val="24"/>
          <w:szCs w:val="24"/>
        </w:rPr>
        <w:t xml:space="preserve"> Group. The group offers peer support and help people to access aids and adaptions. Sharon also explained the emotional trauma and the impact on the family for the future of their lives. Michelle McManus noted that we can promote this group and make it know the diabetes specialist team. </w:t>
      </w:r>
    </w:p>
    <w:p w14:paraId="0F1CDDFB" w14:textId="5C2A26E0" w:rsidR="004403E9" w:rsidRPr="002D242B" w:rsidRDefault="004403E9">
      <w:pPr>
        <w:rPr>
          <w:rFonts w:cstheme="minorHAnsi"/>
          <w:b/>
          <w:bCs/>
          <w:sz w:val="24"/>
          <w:szCs w:val="24"/>
        </w:rPr>
      </w:pPr>
      <w:r w:rsidRPr="002D242B">
        <w:rPr>
          <w:rFonts w:cstheme="minorHAnsi"/>
          <w:b/>
          <w:bCs/>
          <w:sz w:val="24"/>
          <w:szCs w:val="24"/>
        </w:rPr>
        <w:t xml:space="preserve">Agenda Item </w:t>
      </w:r>
      <w:r w:rsidR="00651167" w:rsidRPr="002D242B">
        <w:rPr>
          <w:rFonts w:cstheme="minorHAnsi"/>
          <w:b/>
          <w:bCs/>
          <w:sz w:val="24"/>
          <w:szCs w:val="24"/>
        </w:rPr>
        <w:t>6:</w:t>
      </w:r>
      <w:r w:rsidR="00CB564E" w:rsidRPr="002D242B">
        <w:rPr>
          <w:rFonts w:cstheme="minorHAnsi"/>
          <w:b/>
          <w:bCs/>
          <w:sz w:val="24"/>
          <w:szCs w:val="24"/>
        </w:rPr>
        <w:t xml:space="preserve"> </w:t>
      </w:r>
      <w:r w:rsidR="00CB564E" w:rsidRPr="002D242B">
        <w:rPr>
          <w:rFonts w:cstheme="minorHAnsi"/>
          <w:sz w:val="24"/>
          <w:szCs w:val="24"/>
        </w:rPr>
        <w:t>Update on end-of-life engagement.</w:t>
      </w:r>
    </w:p>
    <w:p w14:paraId="618FA1B6" w14:textId="77777777" w:rsidR="00155E05" w:rsidRDefault="0046594E">
      <w:pPr>
        <w:rPr>
          <w:rFonts w:cstheme="minorHAnsi"/>
          <w:sz w:val="24"/>
          <w:szCs w:val="24"/>
        </w:rPr>
      </w:pPr>
      <w:r w:rsidRPr="002D242B">
        <w:rPr>
          <w:rFonts w:cstheme="minorHAnsi"/>
          <w:sz w:val="24"/>
          <w:szCs w:val="24"/>
        </w:rPr>
        <w:t>Engagement</w:t>
      </w:r>
      <w:r w:rsidR="00FA7753" w:rsidRPr="002D242B">
        <w:rPr>
          <w:rFonts w:cstheme="minorHAnsi"/>
          <w:sz w:val="24"/>
          <w:szCs w:val="24"/>
        </w:rPr>
        <w:t xml:space="preserve"> has started and we have shared the survey. We encourage</w:t>
      </w:r>
      <w:r w:rsidRPr="002D242B">
        <w:rPr>
          <w:rFonts w:cstheme="minorHAnsi"/>
          <w:sz w:val="24"/>
          <w:szCs w:val="24"/>
        </w:rPr>
        <w:t xml:space="preserve"> people to share their experiences of the </w:t>
      </w:r>
      <w:r w:rsidR="00651167" w:rsidRPr="002D242B">
        <w:rPr>
          <w:rFonts w:cstheme="minorHAnsi"/>
          <w:sz w:val="24"/>
          <w:szCs w:val="24"/>
        </w:rPr>
        <w:t>end-of-life</w:t>
      </w:r>
      <w:r w:rsidRPr="002D242B">
        <w:rPr>
          <w:rFonts w:cstheme="minorHAnsi"/>
          <w:sz w:val="24"/>
          <w:szCs w:val="24"/>
        </w:rPr>
        <w:t xml:space="preserve"> care pathway. </w:t>
      </w:r>
    </w:p>
    <w:p w14:paraId="0BD06E78" w14:textId="5E3BB8FA" w:rsidR="00C6794D" w:rsidRPr="00155E05" w:rsidRDefault="00C6794D">
      <w:pPr>
        <w:rPr>
          <w:rFonts w:cstheme="minorHAnsi"/>
          <w:sz w:val="24"/>
          <w:szCs w:val="24"/>
        </w:rPr>
      </w:pPr>
      <w:r w:rsidRPr="002D242B">
        <w:rPr>
          <w:rFonts w:cstheme="minorHAnsi"/>
          <w:b/>
          <w:bCs/>
          <w:sz w:val="24"/>
          <w:szCs w:val="24"/>
        </w:rPr>
        <w:t>Any Other Business</w:t>
      </w:r>
      <w:r w:rsidR="00155E05">
        <w:rPr>
          <w:rFonts w:cstheme="minorHAnsi"/>
          <w:b/>
          <w:bCs/>
          <w:sz w:val="24"/>
          <w:szCs w:val="24"/>
        </w:rPr>
        <w:t xml:space="preserve"> </w:t>
      </w:r>
      <w:r w:rsidRPr="002D242B">
        <w:rPr>
          <w:rFonts w:cstheme="minorHAnsi"/>
          <w:sz w:val="24"/>
          <w:szCs w:val="24"/>
        </w:rPr>
        <w:t xml:space="preserve">None </w:t>
      </w:r>
    </w:p>
    <w:p w14:paraId="20E5062D" w14:textId="45D2A97E" w:rsidR="00855231" w:rsidRPr="002D242B" w:rsidRDefault="00855231">
      <w:pPr>
        <w:rPr>
          <w:rFonts w:cstheme="minorHAnsi"/>
          <w:sz w:val="24"/>
          <w:szCs w:val="24"/>
        </w:rPr>
      </w:pPr>
      <w:r w:rsidRPr="004B012B">
        <w:rPr>
          <w:rFonts w:cstheme="minorHAnsi"/>
          <w:b/>
          <w:bCs/>
          <w:sz w:val="24"/>
          <w:szCs w:val="24"/>
        </w:rPr>
        <w:t>Date and time of next meeting</w:t>
      </w:r>
      <w:r w:rsidRPr="002D242B">
        <w:rPr>
          <w:rFonts w:cstheme="minorHAnsi"/>
          <w:sz w:val="24"/>
          <w:szCs w:val="24"/>
        </w:rPr>
        <w:t>: To be advised</w:t>
      </w:r>
    </w:p>
    <w:p w14:paraId="6BF86433" w14:textId="77777777" w:rsidR="004403E9" w:rsidRPr="00E6506C" w:rsidRDefault="004403E9">
      <w:pPr>
        <w:rPr>
          <w:sz w:val="28"/>
          <w:szCs w:val="28"/>
        </w:rPr>
      </w:pPr>
    </w:p>
    <w:sectPr w:rsidR="004403E9" w:rsidRPr="00E6506C">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06E93" w14:textId="77777777" w:rsidR="00BB66C8" w:rsidRDefault="00BB66C8" w:rsidP="00C6794D">
      <w:pPr>
        <w:spacing w:after="0" w:line="240" w:lineRule="auto"/>
      </w:pPr>
      <w:r>
        <w:separator/>
      </w:r>
    </w:p>
  </w:endnote>
  <w:endnote w:type="continuationSeparator" w:id="0">
    <w:p w14:paraId="5B754081" w14:textId="77777777" w:rsidR="00BB66C8" w:rsidRDefault="00BB66C8" w:rsidP="00C679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0B3A2" w14:textId="77777777" w:rsidR="00BB66C8" w:rsidRDefault="00BB66C8" w:rsidP="00C6794D">
      <w:pPr>
        <w:spacing w:after="0" w:line="240" w:lineRule="auto"/>
      </w:pPr>
      <w:r>
        <w:separator/>
      </w:r>
    </w:p>
  </w:footnote>
  <w:footnote w:type="continuationSeparator" w:id="0">
    <w:p w14:paraId="0370017B" w14:textId="77777777" w:rsidR="00BB66C8" w:rsidRDefault="00BB66C8" w:rsidP="00C679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7CC82" w14:textId="046BCD81" w:rsidR="00C6794D" w:rsidRDefault="00C6794D">
    <w:pPr>
      <w:pStyle w:val="Header"/>
    </w:pPr>
    <w:r>
      <w:t xml:space="preserve">        </w:t>
    </w:r>
    <w:r>
      <w:rPr>
        <w:noProof/>
      </w:rPr>
      <w:drawing>
        <wp:inline distT="0" distB="0" distL="0" distR="0" wp14:anchorId="20BA7C39" wp14:editId="3E02855C">
          <wp:extent cx="2313214" cy="809625"/>
          <wp:effectExtent l="0" t="0" r="0" b="0"/>
          <wp:docPr id="2"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video game&#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9843" cy="811945"/>
                  </a:xfrm>
                  <a:prstGeom prst="rect">
                    <a:avLst/>
                  </a:prstGeom>
                  <a:noFill/>
                  <a:ln>
                    <a:noFill/>
                  </a:ln>
                </pic:spPr>
              </pic:pic>
            </a:graphicData>
          </a:graphic>
        </wp:inline>
      </w:drawing>
    </w:r>
    <w:r>
      <w:rPr>
        <w:noProof/>
      </w:rPr>
      <w:drawing>
        <wp:inline distT="0" distB="0" distL="0" distR="0" wp14:anchorId="484B918A" wp14:editId="60EF5651">
          <wp:extent cx="2876550" cy="657225"/>
          <wp:effectExtent l="0" t="0" r="0" b="9525"/>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a:picLocks noChangeAspect="1" noChangeArrowheads="1"/>
                  </pic:cNvPicPr>
                </pic:nvPicPr>
                <pic:blipFill rotWithShape="1">
                  <a:blip r:embed="rId2">
                    <a:extLst>
                      <a:ext uri="{28A0092B-C50C-407E-A947-70E740481C1C}">
                        <a14:useLocalDpi xmlns:a14="http://schemas.microsoft.com/office/drawing/2010/main" val="0"/>
                      </a:ext>
                    </a:extLst>
                  </a:blip>
                  <a:srcRect r="48900" b="45669"/>
                  <a:stretch/>
                </pic:blipFill>
                <pic:spPr bwMode="auto">
                  <a:xfrm>
                    <a:off x="0" y="0"/>
                    <a:ext cx="2876550" cy="657225"/>
                  </a:xfrm>
                  <a:prstGeom prst="rect">
                    <a:avLst/>
                  </a:prstGeom>
                  <a:noFill/>
                  <a:ln>
                    <a:noFill/>
                  </a:ln>
                  <a:extLst>
                    <a:ext uri="{53640926-AAD7-44D8-BBD7-CCE9431645EC}">
                      <a14:shadowObscured xmlns:a14="http://schemas.microsoft.com/office/drawing/2010/main"/>
                    </a:ext>
                  </a:extLst>
                </pic:spPr>
              </pic:pic>
            </a:graphicData>
          </a:graphic>
        </wp:inline>
      </w:drawing>
    </w:r>
  </w:p>
  <w:p w14:paraId="2F5D52D5" w14:textId="77777777" w:rsidR="00C6794D" w:rsidRDefault="00C6794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2A1"/>
    <w:rsid w:val="00002AE8"/>
    <w:rsid w:val="000432DF"/>
    <w:rsid w:val="000B1E5D"/>
    <w:rsid w:val="0010084D"/>
    <w:rsid w:val="00155E05"/>
    <w:rsid w:val="0018134B"/>
    <w:rsid w:val="001E20BF"/>
    <w:rsid w:val="002A7379"/>
    <w:rsid w:val="002D242B"/>
    <w:rsid w:val="004403E9"/>
    <w:rsid w:val="0046594E"/>
    <w:rsid w:val="004B012B"/>
    <w:rsid w:val="00572CB2"/>
    <w:rsid w:val="005D2E93"/>
    <w:rsid w:val="006242A1"/>
    <w:rsid w:val="00651167"/>
    <w:rsid w:val="00663AEA"/>
    <w:rsid w:val="006F348D"/>
    <w:rsid w:val="00792E67"/>
    <w:rsid w:val="00814286"/>
    <w:rsid w:val="008176B0"/>
    <w:rsid w:val="00817D56"/>
    <w:rsid w:val="00843B34"/>
    <w:rsid w:val="00855231"/>
    <w:rsid w:val="009273D4"/>
    <w:rsid w:val="009527B8"/>
    <w:rsid w:val="009C1CB9"/>
    <w:rsid w:val="00A9470D"/>
    <w:rsid w:val="00B16B3B"/>
    <w:rsid w:val="00B50D63"/>
    <w:rsid w:val="00BB66C8"/>
    <w:rsid w:val="00C27DEA"/>
    <w:rsid w:val="00C6794D"/>
    <w:rsid w:val="00CB564E"/>
    <w:rsid w:val="00D1117C"/>
    <w:rsid w:val="00D11680"/>
    <w:rsid w:val="00D42B9B"/>
    <w:rsid w:val="00D52F65"/>
    <w:rsid w:val="00D84F99"/>
    <w:rsid w:val="00E2495E"/>
    <w:rsid w:val="00E6506C"/>
    <w:rsid w:val="00E74167"/>
    <w:rsid w:val="00E76B73"/>
    <w:rsid w:val="00E84797"/>
    <w:rsid w:val="00ED08C4"/>
    <w:rsid w:val="00ED4029"/>
    <w:rsid w:val="00EF04BD"/>
    <w:rsid w:val="00F2457B"/>
    <w:rsid w:val="00FA7753"/>
    <w:rsid w:val="00FD4C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33DD4"/>
  <w15:chartTrackingRefBased/>
  <w15:docId w15:val="{F5B7842C-C008-4E4C-8F39-199B2398F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6794D"/>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794D"/>
  </w:style>
  <w:style w:type="paragraph" w:styleId="Footer">
    <w:name w:val="footer"/>
    <w:basedOn w:val="Normal"/>
    <w:link w:val="FooterChar"/>
    <w:uiPriority w:val="99"/>
    <w:unhideWhenUsed/>
    <w:rsid w:val="00C6794D"/>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794D"/>
  </w:style>
  <w:style w:type="character" w:styleId="CommentReference">
    <w:name w:val="annotation reference"/>
    <w:basedOn w:val="DefaultParagraphFont"/>
    <w:uiPriority w:val="99"/>
    <w:semiHidden/>
    <w:unhideWhenUsed/>
    <w:rsid w:val="000B1E5D"/>
    <w:rPr>
      <w:sz w:val="16"/>
      <w:szCs w:val="16"/>
    </w:rPr>
  </w:style>
  <w:style w:type="paragraph" w:styleId="CommentText">
    <w:name w:val="annotation text"/>
    <w:basedOn w:val="Normal"/>
    <w:link w:val="CommentTextChar"/>
    <w:uiPriority w:val="99"/>
    <w:semiHidden/>
    <w:unhideWhenUsed/>
    <w:rsid w:val="000B1E5D"/>
    <w:pPr>
      <w:spacing w:line="240" w:lineRule="auto"/>
    </w:pPr>
    <w:rPr>
      <w:sz w:val="20"/>
      <w:szCs w:val="20"/>
    </w:rPr>
  </w:style>
  <w:style w:type="character" w:customStyle="1" w:styleId="CommentTextChar">
    <w:name w:val="Comment Text Char"/>
    <w:basedOn w:val="DefaultParagraphFont"/>
    <w:link w:val="CommentText"/>
    <w:uiPriority w:val="99"/>
    <w:semiHidden/>
    <w:rsid w:val="000B1E5D"/>
    <w:rPr>
      <w:sz w:val="20"/>
      <w:szCs w:val="20"/>
    </w:rPr>
  </w:style>
  <w:style w:type="paragraph" w:styleId="CommentSubject">
    <w:name w:val="annotation subject"/>
    <w:basedOn w:val="CommentText"/>
    <w:next w:val="CommentText"/>
    <w:link w:val="CommentSubjectChar"/>
    <w:uiPriority w:val="99"/>
    <w:semiHidden/>
    <w:unhideWhenUsed/>
    <w:rsid w:val="000B1E5D"/>
    <w:rPr>
      <w:b/>
      <w:bCs/>
    </w:rPr>
  </w:style>
  <w:style w:type="character" w:customStyle="1" w:styleId="CommentSubjectChar">
    <w:name w:val="Comment Subject Char"/>
    <w:basedOn w:val="CommentTextChar"/>
    <w:link w:val="CommentSubject"/>
    <w:uiPriority w:val="99"/>
    <w:semiHidden/>
    <w:rsid w:val="000B1E5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23AF56-74CD-416C-A5A3-706A0D91B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910</Words>
  <Characters>5187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Higgitt</dc:creator>
  <cp:keywords/>
  <dc:description/>
  <cp:lastModifiedBy>Paul Higgitt</cp:lastModifiedBy>
  <cp:revision>2</cp:revision>
  <dcterms:created xsi:type="dcterms:W3CDTF">2021-09-14T15:52:00Z</dcterms:created>
  <dcterms:modified xsi:type="dcterms:W3CDTF">2021-09-14T15:52:00Z</dcterms:modified>
</cp:coreProperties>
</file>